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B7" w:rsidRPr="00045AB7" w:rsidRDefault="00045AB7" w:rsidP="00045AB7">
      <w:pPr>
        <w:spacing w:after="0" w:line="240" w:lineRule="auto"/>
        <w:jc w:val="center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>ПОРТАЛ «РОССИЙСК</w:t>
      </w:r>
      <w:bookmarkStart w:id="0" w:name="_GoBack"/>
      <w:bookmarkEnd w:id="0"/>
      <w:r w:rsidRPr="00045AB7">
        <w:rPr>
          <w:rFonts w:ascii="Calibri" w:eastAsia="Calibri" w:hAnsi="Calibri" w:cs="Times New Roman"/>
          <w:szCs w:val="21"/>
        </w:rPr>
        <w:t>АЯ ЭЛЕКТРОННАЯ ШКОЛА»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 xml:space="preserve">Интерактивные уроки «Российской электронной школы» строятся на основе специально разработанных образовательных программ, успешно прошедших независимую экспертизу. Эти уроки полностью соответствуют федеральным государственным образовательным стандартам и примерной основной образовательной программе основного общего образования. Упражнения и проверочные задания в уроках, контрольные работы и самостоятельные проекты – все направлено на усвоение школьником требуемых обществом знаний, умений и навыков, формирование компетенций. Задания максимально приближены к образцу экзаменационных тестов и могут быть использованы для подготовки к промежуточному контролю и государственной итоговой аттестации. 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 xml:space="preserve">Возможности Российской электронной школы Для каждого участника образовательного процесса на данном этапе разработки Портала реализованы следующие возможности: 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>•</w:t>
      </w:r>
      <w:r w:rsidRPr="00045AB7">
        <w:rPr>
          <w:rFonts w:ascii="Calibri" w:eastAsia="Calibri" w:hAnsi="Calibri" w:cs="Times New Roman"/>
          <w:szCs w:val="21"/>
        </w:rPr>
        <w:tab/>
        <w:t xml:space="preserve">просмотреть электронные уроки; 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>•</w:t>
      </w:r>
      <w:r w:rsidRPr="00045AB7">
        <w:rPr>
          <w:rFonts w:ascii="Calibri" w:eastAsia="Calibri" w:hAnsi="Calibri" w:cs="Times New Roman"/>
          <w:szCs w:val="21"/>
        </w:rPr>
        <w:tab/>
        <w:t xml:space="preserve">получить объяснение тем пропущенных уроков; 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>•</w:t>
      </w:r>
      <w:r w:rsidRPr="00045AB7">
        <w:rPr>
          <w:rFonts w:ascii="Calibri" w:eastAsia="Calibri" w:hAnsi="Calibri" w:cs="Times New Roman"/>
          <w:szCs w:val="21"/>
        </w:rPr>
        <w:tab/>
        <w:t xml:space="preserve">разобраться в сложных темах, которые были непонятны в школе. 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 xml:space="preserve">Ссылка на открытую информационно-образовательную среду "Российская электронная школа": </w:t>
      </w:r>
      <w:hyperlink r:id="rId4" w:history="1">
        <w:r w:rsidRPr="00045AB7">
          <w:rPr>
            <w:rFonts w:ascii="Calibri" w:eastAsia="Calibri" w:hAnsi="Calibri" w:cs="Times New Roman"/>
            <w:color w:val="0563C1" w:themeColor="hyperlink"/>
            <w:szCs w:val="21"/>
            <w:u w:val="single"/>
          </w:rPr>
          <w:t>http://resh.edu.ru/</w:t>
        </w:r>
      </w:hyperlink>
      <w:r w:rsidRPr="00045AB7">
        <w:rPr>
          <w:rFonts w:ascii="Calibri" w:eastAsia="Calibri" w:hAnsi="Calibri" w:cs="Times New Roman"/>
          <w:szCs w:val="21"/>
        </w:rPr>
        <w:t xml:space="preserve"> Инструкция по работе с порталом доступна после входа по ссылке </w:t>
      </w:r>
      <w:hyperlink r:id="rId5" w:history="1">
        <w:r w:rsidRPr="00045AB7">
          <w:rPr>
            <w:rFonts w:ascii="Calibri" w:eastAsia="Calibri" w:hAnsi="Calibri" w:cs="Times New Roman"/>
            <w:color w:val="0563C1" w:themeColor="hyperlink"/>
            <w:szCs w:val="21"/>
            <w:u w:val="single"/>
          </w:rPr>
          <w:t>http://resh.edu.ru/guide</w:t>
        </w:r>
      </w:hyperlink>
      <w:r w:rsidRPr="00045AB7">
        <w:rPr>
          <w:rFonts w:ascii="Calibri" w:eastAsia="Calibri" w:hAnsi="Calibri" w:cs="Times New Roman"/>
          <w:szCs w:val="21"/>
        </w:rPr>
        <w:t xml:space="preserve"> Регистрация даст новые возможности для работы с порталом – доступ к  дополнительным материалам, личному кабинету, проверочным заданиям. 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 xml:space="preserve">Российская электронная школа для учеников 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>У</w:t>
      </w:r>
      <w:r w:rsidRPr="00045AB7">
        <w:rPr>
          <w:rFonts w:ascii="Calibri" w:eastAsia="Calibri" w:hAnsi="Calibri" w:cs="Times New Roman"/>
          <w:szCs w:val="21"/>
        </w:rPr>
        <w:tab/>
        <w:t xml:space="preserve">каждого зарегистрированного ученика есть: 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>•</w:t>
      </w:r>
      <w:r w:rsidRPr="00045AB7">
        <w:rPr>
          <w:rFonts w:ascii="Calibri" w:eastAsia="Calibri" w:hAnsi="Calibri" w:cs="Times New Roman"/>
          <w:szCs w:val="21"/>
        </w:rPr>
        <w:tab/>
        <w:t xml:space="preserve">доступ к дополнительным интересным материалам (например, посмотреть увлекательный фильм или посетить виртуальный музей); 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>•</w:t>
      </w:r>
      <w:r w:rsidRPr="00045AB7">
        <w:rPr>
          <w:rFonts w:ascii="Calibri" w:eastAsia="Calibri" w:hAnsi="Calibri" w:cs="Times New Roman"/>
          <w:szCs w:val="21"/>
        </w:rPr>
        <w:tab/>
        <w:t xml:space="preserve">право считаться настоящим учеником электронной школы с возможностью получить документ, подтверждающий достигнутые результаты; 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>•</w:t>
      </w:r>
      <w:r w:rsidRPr="00045AB7">
        <w:rPr>
          <w:rFonts w:ascii="Calibri" w:eastAsia="Calibri" w:hAnsi="Calibri" w:cs="Times New Roman"/>
          <w:szCs w:val="21"/>
        </w:rPr>
        <w:tab/>
        <w:t xml:space="preserve">удобные инструменты обучения и индивидуальный график занятий; 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>•</w:t>
      </w:r>
      <w:r w:rsidRPr="00045AB7">
        <w:rPr>
          <w:rFonts w:ascii="Calibri" w:eastAsia="Calibri" w:hAnsi="Calibri" w:cs="Times New Roman"/>
          <w:szCs w:val="21"/>
        </w:rPr>
        <w:tab/>
        <w:t xml:space="preserve">много новых друзей-одноклассников, живущих в России и за рубежом. 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 xml:space="preserve">Самые активные ученики, набравшие наибольшее количество баллов после промежуточной и итоговой аттестации, получат специальный статус и будут отмечены значком «Отличник РЭШ». </w:t>
      </w:r>
    </w:p>
    <w:p w:rsidR="00045AB7" w:rsidRPr="00045AB7" w:rsidRDefault="00045AB7" w:rsidP="00045A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045AB7">
        <w:rPr>
          <w:rFonts w:ascii="Calibri" w:eastAsia="Calibri" w:hAnsi="Calibri" w:cs="Times New Roman"/>
          <w:szCs w:val="21"/>
        </w:rPr>
        <w:t xml:space="preserve">Систематические занятия в «Российской электронной школе» способствуют развитию интеллектуальных и творческих способностей детей, полноценному освоению знаний по учебным предметам. </w:t>
      </w:r>
    </w:p>
    <w:p w:rsidR="009A5128" w:rsidRDefault="009A5128"/>
    <w:sectPr w:rsidR="009A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B7"/>
    <w:rsid w:val="00045AB7"/>
    <w:rsid w:val="009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7F1E8-C32E-4322-906D-EE2EE32A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sh.edu.ru/guide" TargetMode="External"/><Relationship Id="rId4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Челноков</dc:creator>
  <cp:keywords/>
  <dc:description/>
  <cp:lastModifiedBy>Сергей Челноков</cp:lastModifiedBy>
  <cp:revision>1</cp:revision>
  <dcterms:created xsi:type="dcterms:W3CDTF">2019-02-11T09:59:00Z</dcterms:created>
  <dcterms:modified xsi:type="dcterms:W3CDTF">2019-02-11T10:03:00Z</dcterms:modified>
</cp:coreProperties>
</file>