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8" w:rsidRDefault="00240B8A">
      <w:pPr>
        <w:spacing w:after="5" w:line="259" w:lineRule="auto"/>
        <w:ind w:left="4539" w:firstLine="0"/>
        <w:jc w:val="left"/>
      </w:pPr>
      <w:r>
        <w:rPr>
          <w:noProof/>
        </w:rPr>
        <w:drawing>
          <wp:inline distT="0" distB="0" distL="0" distR="0">
            <wp:extent cx="695325" cy="733425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98" w:rsidRDefault="00240B8A">
      <w:pPr>
        <w:spacing w:after="367" w:line="259" w:lineRule="auto"/>
        <w:ind w:left="1039" w:firstLine="0"/>
        <w:jc w:val="center"/>
      </w:pPr>
      <w:r>
        <w:rPr>
          <w:sz w:val="1"/>
        </w:rPr>
        <w:t xml:space="preserve"> </w:t>
      </w:r>
    </w:p>
    <w:p w:rsidR="00D73B98" w:rsidRDefault="00240B8A" w:rsidP="00632FBB">
      <w:pPr>
        <w:tabs>
          <w:tab w:val="center" w:pos="5092"/>
          <w:tab w:val="center" w:pos="10190"/>
        </w:tabs>
        <w:spacing w:after="0" w:line="259" w:lineRule="auto"/>
        <w:ind w:left="-15" w:firstLine="0"/>
        <w:jc w:val="left"/>
      </w:pPr>
      <w:r>
        <w:rPr>
          <w:noProof/>
        </w:rPr>
        <w:drawing>
          <wp:inline distT="0" distB="0" distL="0" distR="0">
            <wp:extent cx="1652016" cy="167640"/>
            <wp:effectExtent l="0" t="0" r="0" b="0"/>
            <wp:docPr id="72338" name="Picture 7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8" name="Picture 723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sz w:val="23"/>
        </w:rPr>
        <w:t xml:space="preserve"> </w:t>
      </w:r>
    </w:p>
    <w:p w:rsidR="00D73B98" w:rsidRDefault="00240B8A">
      <w:pPr>
        <w:spacing w:after="87" w:line="259" w:lineRule="auto"/>
        <w:ind w:left="535" w:firstLine="0"/>
        <w:jc w:val="left"/>
      </w:pPr>
      <w:r>
        <w:rPr>
          <w:noProof/>
        </w:rPr>
        <w:drawing>
          <wp:inline distT="0" distB="0" distL="0" distR="0">
            <wp:extent cx="5852796" cy="36398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796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98" w:rsidRDefault="00240B8A" w:rsidP="006A6D99">
      <w:pPr>
        <w:spacing w:after="577" w:line="262" w:lineRule="auto"/>
        <w:ind w:right="433"/>
        <w:jc w:val="center"/>
      </w:pPr>
      <w:r>
        <w:rPr>
          <w:b/>
          <w:sz w:val="36"/>
        </w:rPr>
        <w:t>Анализ</w:t>
      </w:r>
    </w:p>
    <w:p w:rsidR="00632FBB" w:rsidRDefault="00240B8A" w:rsidP="006A6D99">
      <w:pPr>
        <w:spacing w:after="0" w:line="593" w:lineRule="auto"/>
        <w:ind w:left="1059" w:right="103" w:firstLine="950"/>
        <w:jc w:val="center"/>
        <w:rPr>
          <w:b/>
          <w:sz w:val="36"/>
        </w:rPr>
      </w:pPr>
      <w:r>
        <w:rPr>
          <w:b/>
          <w:sz w:val="36"/>
        </w:rPr>
        <w:t>Вс</w:t>
      </w:r>
      <w:r w:rsidR="00632FBB">
        <w:rPr>
          <w:b/>
          <w:sz w:val="36"/>
        </w:rPr>
        <w:t>ероссийских проверочных работ,</w:t>
      </w:r>
    </w:p>
    <w:p w:rsidR="00632FBB" w:rsidRDefault="00240B8A" w:rsidP="006A6D99">
      <w:pPr>
        <w:spacing w:after="0" w:line="593" w:lineRule="auto"/>
        <w:ind w:left="1059" w:right="103" w:firstLine="950"/>
        <w:jc w:val="center"/>
        <w:rPr>
          <w:b/>
          <w:sz w:val="36"/>
        </w:rPr>
      </w:pPr>
      <w:proofErr w:type="gramStart"/>
      <w:r>
        <w:rPr>
          <w:b/>
          <w:sz w:val="36"/>
        </w:rPr>
        <w:t>проведенных</w:t>
      </w:r>
      <w:proofErr w:type="gramEnd"/>
      <w:r>
        <w:rPr>
          <w:b/>
          <w:sz w:val="36"/>
        </w:rPr>
        <w:t xml:space="preserve"> в </w:t>
      </w:r>
      <w:r w:rsidR="00632FBB">
        <w:rPr>
          <w:b/>
          <w:sz w:val="36"/>
        </w:rPr>
        <w:t>МБОУ Школа №74</w:t>
      </w:r>
    </w:p>
    <w:p w:rsidR="00D73B98" w:rsidRDefault="00632FBB" w:rsidP="006A6D99">
      <w:pPr>
        <w:spacing w:after="0" w:line="593" w:lineRule="auto"/>
        <w:ind w:left="1059" w:right="103" w:firstLine="950"/>
        <w:jc w:val="center"/>
      </w:pPr>
      <w:r>
        <w:rPr>
          <w:b/>
          <w:sz w:val="36"/>
        </w:rPr>
        <w:t>г.о.</w:t>
      </w:r>
      <w:r w:rsidRPr="00632FBB">
        <w:rPr>
          <w:b/>
          <w:sz w:val="36"/>
        </w:rPr>
        <w:t xml:space="preserve"> </w:t>
      </w:r>
      <w:r>
        <w:rPr>
          <w:b/>
          <w:sz w:val="36"/>
        </w:rPr>
        <w:t>Самара</w:t>
      </w:r>
      <w:r>
        <w:t xml:space="preserve"> </w:t>
      </w:r>
      <w:r>
        <w:rPr>
          <w:b/>
          <w:sz w:val="36"/>
        </w:rPr>
        <w:t>в 2022 году</w:t>
      </w:r>
    </w:p>
    <w:p w:rsidR="00D73B98" w:rsidRDefault="00D73B98" w:rsidP="006A6D99">
      <w:pPr>
        <w:spacing w:after="306" w:line="259" w:lineRule="auto"/>
        <w:ind w:left="0" w:right="362" w:firstLine="0"/>
        <w:jc w:val="center"/>
      </w:pPr>
    </w:p>
    <w:p w:rsidR="00D73B98" w:rsidRDefault="00240B8A">
      <w:pPr>
        <w:spacing w:after="0" w:line="259" w:lineRule="auto"/>
        <w:ind w:left="0" w:right="362" w:firstLine="0"/>
        <w:jc w:val="center"/>
      </w:pPr>
      <w:r>
        <w:rPr>
          <w:b/>
        </w:rPr>
        <w:t xml:space="preserve"> </w:t>
      </w:r>
    </w:p>
    <w:p w:rsidR="00D73B98" w:rsidRDefault="00240B8A">
      <w:pPr>
        <w:spacing w:after="357" w:line="259" w:lineRule="auto"/>
        <w:ind w:left="0" w:right="362" w:firstLine="0"/>
        <w:jc w:val="center"/>
      </w:pPr>
      <w:r>
        <w:rPr>
          <w:b/>
        </w:rPr>
        <w:t xml:space="preserve"> </w:t>
      </w:r>
    </w:p>
    <w:p w:rsidR="00632FBB" w:rsidRDefault="00632FBB">
      <w:pPr>
        <w:spacing w:line="396" w:lineRule="auto"/>
        <w:ind w:left="-15" w:right="65" w:firstLine="720"/>
      </w:pPr>
    </w:p>
    <w:p w:rsidR="00D73B98" w:rsidRDefault="00240B8A">
      <w:pPr>
        <w:spacing w:line="396" w:lineRule="auto"/>
        <w:ind w:left="-15" w:right="65" w:firstLine="720"/>
      </w:pPr>
      <w:r>
        <w:lastRenderedPageBreak/>
        <w:t xml:space="preserve">Всероссийские проверочные работы (далее – ВПР) в 2022 году были проведены в соответствии </w:t>
      </w:r>
      <w:proofErr w:type="gramStart"/>
      <w:r>
        <w:t>с</w:t>
      </w:r>
      <w:proofErr w:type="gramEnd"/>
      <w:r>
        <w:t xml:space="preserve">: </w:t>
      </w:r>
    </w:p>
    <w:p w:rsidR="00D73B98" w:rsidRDefault="00632FBB">
      <w:pPr>
        <w:spacing w:line="368" w:lineRule="auto"/>
        <w:ind w:left="-15" w:right="65" w:firstLine="720"/>
      </w:pPr>
      <w:proofErr w:type="gramStart"/>
      <w:r>
        <w:t xml:space="preserve">- </w:t>
      </w:r>
      <w:hyperlink r:id="rId12">
        <w:r w:rsidR="00240B8A">
          <w:t>приказом Федеральной службы по надзору в сфере образования и науки</w:t>
        </w:r>
      </w:hyperlink>
      <w:hyperlink r:id="rId13">
        <w:r w:rsidR="00240B8A">
          <w:t xml:space="preserve"> </w:t>
        </w:r>
      </w:hyperlink>
      <w:hyperlink r:id="rId14">
        <w:r w:rsidR="00240B8A">
          <w:t xml:space="preserve">от </w:t>
        </w:r>
      </w:hyperlink>
      <w:hyperlink r:id="rId15">
        <w:r w:rsidR="00240B8A">
          <w:t>16.08.2021</w:t>
        </w:r>
        <w:proofErr w:type="gramEnd"/>
        <w:r w:rsidR="00240B8A">
          <w:t xml:space="preserve"> №</w:t>
        </w:r>
      </w:hyperlink>
      <w:hyperlink r:id="rId16">
        <w:r w:rsidR="00240B8A">
          <w:t xml:space="preserve"> </w:t>
        </w:r>
      </w:hyperlink>
      <w:hyperlink r:id="rId17">
        <w:r w:rsidR="00240B8A">
          <w:t xml:space="preserve">1139 </w:t>
        </w:r>
      </w:hyperlink>
      <w:hyperlink r:id="rId18">
        <w:r w:rsidR="00240B8A">
          <w:t>«</w:t>
        </w:r>
      </w:hyperlink>
      <w:hyperlink r:id="rId19">
        <w:r w:rsidR="00240B8A">
          <w:t xml:space="preserve">О проведении Федеральной службой по надзору в сфере </w:t>
        </w:r>
      </w:hyperlink>
      <w:r w:rsidR="00240B8A">
        <w:t>образования и</w:t>
      </w:r>
      <w:hyperlink r:id="rId20">
        <w:r w:rsidR="00240B8A">
          <w:t xml:space="preserve"> </w:t>
        </w:r>
      </w:hyperlink>
      <w:r w:rsidR="00240B8A">
        <w:t>науки мониторинга качества подготовки обучающихся</w:t>
      </w:r>
      <w:hyperlink r:id="rId21">
        <w:r w:rsidR="00240B8A">
          <w:t xml:space="preserve"> </w:t>
        </w:r>
      </w:hyperlink>
      <w:hyperlink r:id="rId22">
        <w:r w:rsidR="00240B8A">
          <w:t xml:space="preserve">общеобразовательных организаций в форме всероссийских проверочных работ в </w:t>
        </w:r>
      </w:hyperlink>
    </w:p>
    <w:p w:rsidR="00632FBB" w:rsidRDefault="0060640C">
      <w:pPr>
        <w:spacing w:after="32" w:line="372" w:lineRule="auto"/>
        <w:ind w:left="-5" w:right="65"/>
      </w:pPr>
      <w:hyperlink r:id="rId23">
        <w:r w:rsidR="00240B8A">
          <w:t>2022</w:t>
        </w:r>
      </w:hyperlink>
      <w:hyperlink r:id="rId24">
        <w:r w:rsidR="00240B8A">
          <w:t xml:space="preserve"> </w:t>
        </w:r>
      </w:hyperlink>
      <w:hyperlink r:id="rId25">
        <w:r w:rsidR="00240B8A">
          <w:t>году</w:t>
        </w:r>
      </w:hyperlink>
      <w:hyperlink r:id="rId26">
        <w:r w:rsidR="00240B8A">
          <w:t>»;</w:t>
        </w:r>
      </w:hyperlink>
      <w:r w:rsidR="00240B8A">
        <w:t xml:space="preserve">  </w:t>
      </w:r>
    </w:p>
    <w:p w:rsidR="00D73B98" w:rsidRDefault="00632FBB">
      <w:pPr>
        <w:spacing w:after="32" w:line="372" w:lineRule="auto"/>
        <w:ind w:left="-5" w:right="65"/>
      </w:pPr>
      <w:proofErr w:type="gramStart"/>
      <w:r>
        <w:t xml:space="preserve">- </w:t>
      </w:r>
      <w:r w:rsidR="00240B8A">
        <w:t xml:space="preserve">приказом Федеральной службы по надзору в сфере образования и науки от 28.03.2022 N 467 «О внесении изменений в приказ Федеральной службы по надзору в сфере образования и науки от 16.08.2021 N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</w:t>
      </w:r>
      <w:proofErr w:type="gramEnd"/>
    </w:p>
    <w:p w:rsidR="00632FBB" w:rsidRDefault="00240B8A">
      <w:pPr>
        <w:spacing w:line="392" w:lineRule="auto"/>
        <w:ind w:left="705" w:right="65" w:hanging="720"/>
      </w:pPr>
      <w:r>
        <w:t>п</w:t>
      </w:r>
      <w:r w:rsidR="00632FBB">
        <w:t xml:space="preserve">роверочных работ в 2022 году»; </w:t>
      </w:r>
    </w:p>
    <w:p w:rsidR="00D73B98" w:rsidRDefault="00632FBB">
      <w:pPr>
        <w:spacing w:line="392" w:lineRule="auto"/>
        <w:ind w:left="705" w:right="65" w:hanging="720"/>
      </w:pPr>
      <w:r>
        <w:t>-</w:t>
      </w:r>
      <w:r w:rsidR="00240B8A">
        <w:t xml:space="preserve">письмом </w:t>
      </w:r>
      <w:proofErr w:type="spellStart"/>
      <w:r w:rsidR="00240B8A">
        <w:t>Рособрнадзора</w:t>
      </w:r>
      <w:proofErr w:type="spellEnd"/>
      <w:r w:rsidR="00240B8A">
        <w:t xml:space="preserve"> от 21.01.2022 № 02-12 «О проведении ВПР в 2022 </w:t>
      </w:r>
    </w:p>
    <w:p w:rsidR="00632FBB" w:rsidRDefault="00632FBB">
      <w:pPr>
        <w:spacing w:line="393" w:lineRule="auto"/>
        <w:ind w:left="705" w:right="65" w:hanging="720"/>
      </w:pPr>
      <w:r>
        <w:t>году»;</w:t>
      </w:r>
    </w:p>
    <w:p w:rsidR="00D73B98" w:rsidRDefault="00632FBB">
      <w:pPr>
        <w:spacing w:line="393" w:lineRule="auto"/>
        <w:ind w:left="705" w:right="65" w:hanging="720"/>
      </w:pPr>
      <w:r>
        <w:t xml:space="preserve">- </w:t>
      </w:r>
      <w:r w:rsidR="00240B8A">
        <w:t xml:space="preserve">письмом </w:t>
      </w:r>
      <w:proofErr w:type="spellStart"/>
      <w:r w:rsidR="00240B8A">
        <w:t>Рособрнадзора</w:t>
      </w:r>
      <w:proofErr w:type="spellEnd"/>
      <w:r w:rsidR="00240B8A">
        <w:t xml:space="preserve"> от 22.03.2022 № 01-28/08-01 «О переносе сроков </w:t>
      </w:r>
    </w:p>
    <w:p w:rsidR="00632FBB" w:rsidRDefault="00240B8A">
      <w:pPr>
        <w:spacing w:line="396" w:lineRule="auto"/>
        <w:ind w:left="-5" w:right="65"/>
      </w:pPr>
      <w:r>
        <w:t>проведения ВПР в общеобразовательных организациях в 2022 году»;</w:t>
      </w:r>
    </w:p>
    <w:p w:rsidR="00632FBB" w:rsidRDefault="00632FBB">
      <w:pPr>
        <w:spacing w:line="396" w:lineRule="auto"/>
        <w:ind w:left="-5" w:right="65"/>
      </w:pPr>
      <w:r>
        <w:t>-</w:t>
      </w:r>
      <w:r w:rsidR="00240B8A">
        <w:t xml:space="preserve"> письм</w:t>
      </w:r>
      <w:r>
        <w:t xml:space="preserve">ом </w:t>
      </w:r>
      <w:proofErr w:type="spellStart"/>
      <w:r>
        <w:t>Рособрнадзора</w:t>
      </w:r>
      <w:proofErr w:type="spellEnd"/>
      <w:r>
        <w:t xml:space="preserve"> от 09.08.2022 </w:t>
      </w:r>
      <w:r w:rsidR="00240B8A">
        <w:t>№ 08-197 «О проведении ВПР осенью 2022 года».</w:t>
      </w:r>
    </w:p>
    <w:p w:rsidR="00D73B98" w:rsidRDefault="00632FBB">
      <w:pPr>
        <w:spacing w:line="396" w:lineRule="auto"/>
        <w:ind w:left="-5" w:right="65"/>
      </w:pPr>
      <w:r>
        <w:t>-</w:t>
      </w:r>
      <w:r w:rsidR="00240B8A">
        <w:t xml:space="preserve"> </w:t>
      </w:r>
    </w:p>
    <w:p w:rsidR="00D73B98" w:rsidRDefault="00240B8A">
      <w:pPr>
        <w:spacing w:line="395" w:lineRule="auto"/>
        <w:ind w:left="-15" w:right="65" w:firstLine="720"/>
      </w:pPr>
      <w:r>
        <w:t xml:space="preserve">Участниками ВПР с 4 (5 (за курс 4)) по 8 (9 (за курс 8)) класс осенью стали </w:t>
      </w:r>
      <w:r w:rsidR="0098367C" w:rsidRPr="0098367C">
        <w:t>89</w:t>
      </w:r>
      <w:r w:rsidRPr="0098367C">
        <w:t>%</w:t>
      </w:r>
      <w:r>
        <w:t xml:space="preserve"> </w:t>
      </w:r>
      <w:r w:rsidR="00632FBB">
        <w:t>обучающихся МБОУ Школа №74 г. о. Самара</w:t>
      </w:r>
      <w:r>
        <w:t xml:space="preserve">. </w:t>
      </w:r>
    </w:p>
    <w:p w:rsidR="00D73B98" w:rsidRDefault="00240B8A" w:rsidP="00632FBB">
      <w:pPr>
        <w:spacing w:after="5" w:line="268" w:lineRule="auto"/>
        <w:ind w:right="57"/>
        <w:jc w:val="center"/>
      </w:pPr>
      <w:r w:rsidRPr="00632FBB">
        <w:rPr>
          <w:b/>
          <w:i/>
          <w:sz w:val="24"/>
        </w:rPr>
        <w:t>Количество участников ВПР 4 (5)</w:t>
      </w:r>
      <w:r w:rsidR="00632FBB" w:rsidRPr="00632FBB">
        <w:rPr>
          <w:b/>
          <w:i/>
          <w:sz w:val="24"/>
        </w:rPr>
        <w:t xml:space="preserve"> </w:t>
      </w:r>
      <w:r w:rsidRPr="00632FBB">
        <w:rPr>
          <w:b/>
          <w:i/>
          <w:sz w:val="24"/>
        </w:rPr>
        <w:t>-</w:t>
      </w:r>
      <w:r w:rsidR="00632FBB" w:rsidRPr="00632FBB">
        <w:rPr>
          <w:b/>
          <w:i/>
          <w:sz w:val="24"/>
        </w:rPr>
        <w:t xml:space="preserve"> </w:t>
      </w:r>
      <w:r w:rsidR="00EC6C26">
        <w:rPr>
          <w:b/>
          <w:i/>
          <w:sz w:val="24"/>
        </w:rPr>
        <w:t>8 (9)</w:t>
      </w:r>
      <w:r w:rsidRPr="00632FBB">
        <w:rPr>
          <w:b/>
          <w:i/>
          <w:sz w:val="24"/>
        </w:rPr>
        <w:t xml:space="preserve"> классы</w:t>
      </w:r>
      <w:r>
        <w:rPr>
          <w:i/>
          <w:sz w:val="24"/>
        </w:rPr>
        <w:t>.</w:t>
      </w:r>
    </w:p>
    <w:tbl>
      <w:tblPr>
        <w:tblStyle w:val="TableGrid"/>
        <w:tblW w:w="10223" w:type="dxa"/>
        <w:tblInd w:w="-14" w:type="dxa"/>
        <w:tblCellMar>
          <w:top w:w="7" w:type="dxa"/>
          <w:left w:w="108" w:type="dxa"/>
          <w:bottom w:w="9" w:type="dxa"/>
          <w:right w:w="67" w:type="dxa"/>
        </w:tblCellMar>
        <w:tblLook w:val="04A0" w:firstRow="1" w:lastRow="0" w:firstColumn="1" w:lastColumn="0" w:noHBand="0" w:noVBand="1"/>
      </w:tblPr>
      <w:tblGrid>
        <w:gridCol w:w="2850"/>
        <w:gridCol w:w="1417"/>
        <w:gridCol w:w="1419"/>
        <w:gridCol w:w="1560"/>
        <w:gridCol w:w="1558"/>
        <w:gridCol w:w="1419"/>
      </w:tblGrid>
      <w:tr w:rsidR="00D73B98">
        <w:trPr>
          <w:trHeight w:val="56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2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3B98" w:rsidRDefault="00240B8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240B8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4 (5 за курс 4)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240B8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5 (6 за курс 5)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240B8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6 (7 за курс 6)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240B8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7 (8 за курс 7)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3B98" w:rsidRDefault="00240B8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8 (9 за курс 8) класс</w:t>
            </w:r>
            <w:r>
              <w:rPr>
                <w:sz w:val="24"/>
              </w:rPr>
              <w:t xml:space="preserve"> </w:t>
            </w:r>
          </w:p>
        </w:tc>
      </w:tr>
      <w:tr w:rsidR="00306323">
        <w:trPr>
          <w:trHeight w:val="32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3" w:firstLine="0"/>
              <w:jc w:val="center"/>
            </w:pPr>
            <w:r>
              <w:t>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P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0" w:firstLine="0"/>
              <w:jc w:val="center"/>
            </w:pPr>
            <w:r>
              <w:t>111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 w:rsidP="00310FD6">
            <w:pPr>
              <w:spacing w:after="0" w:line="259" w:lineRule="auto"/>
              <w:ind w:left="0" w:right="40" w:firstLine="0"/>
              <w:jc w:val="center"/>
            </w:pPr>
            <w:r>
              <w:t>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83</w:t>
            </w:r>
          </w:p>
        </w:tc>
      </w:tr>
      <w:tr w:rsidR="00306323">
        <w:trPr>
          <w:trHeight w:val="3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3" w:firstLine="0"/>
              <w:jc w:val="center"/>
            </w:pPr>
            <w: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Pr="00306323" w:rsidRDefault="00306323">
            <w:pPr>
              <w:spacing w:after="0" w:line="259" w:lineRule="auto"/>
              <w:ind w:left="0" w:right="41" w:firstLine="0"/>
              <w:jc w:val="center"/>
            </w:pPr>
            <w:r w:rsidRPr="00306323"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0" w:firstLine="0"/>
              <w:jc w:val="center"/>
            </w:pPr>
            <w:r>
              <w:t>109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 w:rsidP="00310FD6">
            <w:pPr>
              <w:spacing w:after="0" w:line="259" w:lineRule="auto"/>
              <w:ind w:left="0" w:right="40" w:firstLine="0"/>
              <w:jc w:val="center"/>
            </w:pPr>
            <w:r>
              <w:t>101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87</w:t>
            </w:r>
          </w:p>
        </w:tc>
      </w:tr>
      <w:tr w:rsidR="00306323">
        <w:trPr>
          <w:trHeight w:val="3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Окружающий мир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3" w:firstLine="0"/>
              <w:jc w:val="center"/>
            </w:pPr>
            <w:r>
              <w:t>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9" w:firstLine="0"/>
              <w:jc w:val="center"/>
            </w:pPr>
          </w:p>
        </w:tc>
      </w:tr>
      <w:tr w:rsidR="00306323">
        <w:trPr>
          <w:trHeight w:val="32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0" w:firstLine="0"/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37" w:firstLine="0"/>
              <w:jc w:val="center"/>
            </w:pPr>
            <w:r>
              <w:t>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22</w:t>
            </w:r>
          </w:p>
        </w:tc>
      </w:tr>
      <w:tr w:rsidR="00306323">
        <w:trPr>
          <w:trHeight w:val="32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0" w:firstLine="0"/>
              <w:jc w:val="center"/>
            </w:pPr>
            <w: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37" w:firstLine="0"/>
              <w:jc w:val="center"/>
            </w:pPr>
            <w:r>
              <w:t>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114" w:firstLine="0"/>
              <w:jc w:val="left"/>
            </w:pPr>
            <w:r>
              <w:t>32</w:t>
            </w:r>
          </w:p>
        </w:tc>
      </w:tr>
      <w:tr w:rsidR="00306323">
        <w:trPr>
          <w:trHeight w:val="32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0" w:firstLine="0"/>
              <w:jc w:val="center"/>
            </w:pPr>
            <w:r>
              <w:t>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37" w:firstLine="0"/>
              <w:jc w:val="center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39</w:t>
            </w:r>
          </w:p>
        </w:tc>
      </w:tr>
      <w:tr w:rsidR="00306323">
        <w:trPr>
          <w:trHeight w:val="3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CA6A10">
            <w:pPr>
              <w:spacing w:after="0" w:line="259" w:lineRule="auto"/>
              <w:ind w:left="0" w:right="37" w:firstLine="0"/>
              <w:jc w:val="center"/>
            </w:pPr>
            <w: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18</w:t>
            </w:r>
          </w:p>
        </w:tc>
      </w:tr>
      <w:tr w:rsidR="00306323">
        <w:trPr>
          <w:trHeight w:val="3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0" w:firstLine="0"/>
              <w:jc w:val="center"/>
            </w:pPr>
            <w:r>
              <w:t>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37" w:firstLine="0"/>
              <w:jc w:val="center"/>
            </w:pPr>
            <w:r>
              <w:t>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19</w:t>
            </w:r>
          </w:p>
        </w:tc>
      </w:tr>
      <w:tr w:rsidR="00306323">
        <w:trPr>
          <w:trHeight w:val="32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20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41" w:firstLine="0"/>
              <w:jc w:val="center"/>
            </w:pPr>
            <w:r>
              <w:t>22</w:t>
            </w:r>
          </w:p>
        </w:tc>
      </w:tr>
      <w:tr w:rsidR="00306323">
        <w:trPr>
          <w:trHeight w:val="32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3" w:rsidRDefault="00306323">
            <w:pPr>
              <w:spacing w:after="0" w:line="259" w:lineRule="auto"/>
              <w:ind w:left="0" w:right="37" w:firstLine="0"/>
              <w:jc w:val="center"/>
            </w:pPr>
            <w:r>
              <w:t>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06323" w:rsidRDefault="00306323">
            <w:pPr>
              <w:spacing w:after="0" w:line="259" w:lineRule="auto"/>
              <w:ind w:left="19" w:firstLine="0"/>
              <w:jc w:val="center"/>
            </w:pPr>
          </w:p>
        </w:tc>
      </w:tr>
    </w:tbl>
    <w:p w:rsidR="00D73B98" w:rsidRDefault="00240B8A">
      <w:pPr>
        <w:spacing w:after="132" w:line="259" w:lineRule="auto"/>
        <w:ind w:left="0" w:firstLine="0"/>
        <w:jc w:val="right"/>
      </w:pPr>
      <w:r>
        <w:t xml:space="preserve"> </w:t>
      </w:r>
    </w:p>
    <w:p w:rsidR="00D73B98" w:rsidRDefault="00240B8A" w:rsidP="00437452">
      <w:pPr>
        <w:spacing w:after="5" w:line="268" w:lineRule="auto"/>
        <w:ind w:right="57"/>
      </w:pPr>
      <w:r>
        <w:rPr>
          <w:sz w:val="24"/>
        </w:rPr>
        <w:t xml:space="preserve">Таблица 4 </w:t>
      </w:r>
      <w:r>
        <w:rPr>
          <w:i/>
          <w:sz w:val="24"/>
        </w:rPr>
        <w:t xml:space="preserve">Статистика по отметкам. </w:t>
      </w:r>
    </w:p>
    <w:tbl>
      <w:tblPr>
        <w:tblStyle w:val="TableGrid"/>
        <w:tblW w:w="1031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752"/>
        <w:gridCol w:w="2136"/>
        <w:gridCol w:w="2134"/>
        <w:gridCol w:w="1776"/>
      </w:tblGrid>
      <w:tr w:rsidR="00D73B98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 xml:space="preserve"> </w:t>
            </w:r>
          </w:p>
        </w:tc>
      </w:tr>
      <w:tr w:rsidR="00D73B98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4 (5 за курс 4) класс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</w:tr>
      <w:tr w:rsidR="003D12D6" w:rsidTr="003D12D6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Pr="003D12D6" w:rsidRDefault="003D12D6" w:rsidP="003D12D6">
            <w:pPr>
              <w:spacing w:after="0" w:line="259" w:lineRule="auto"/>
              <w:ind w:left="9" w:firstLine="0"/>
              <w:jc w:val="center"/>
              <w:rPr>
                <w:szCs w:val="28"/>
              </w:rPr>
            </w:pPr>
            <w:r w:rsidRPr="003D12D6">
              <w:rPr>
                <w:szCs w:val="28"/>
              </w:rPr>
              <w:t>6,74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2D6" w:rsidRPr="003D12D6" w:rsidRDefault="003D12D6" w:rsidP="00BA5FAC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17,98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2D6" w:rsidRPr="003D12D6" w:rsidRDefault="003D12D6" w:rsidP="00BA5FAC">
            <w:pPr>
              <w:jc w:val="center"/>
              <w:rPr>
                <w:szCs w:val="28"/>
              </w:rPr>
            </w:pPr>
            <w:r w:rsidRPr="003D12D6">
              <w:rPr>
                <w:szCs w:val="28"/>
              </w:rPr>
              <w:t>44,94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2D6" w:rsidRPr="003D12D6" w:rsidRDefault="003D12D6" w:rsidP="00BA5FAC">
            <w:pPr>
              <w:jc w:val="center"/>
              <w:rPr>
                <w:szCs w:val="28"/>
              </w:rPr>
            </w:pPr>
            <w:r w:rsidRPr="003D12D6">
              <w:rPr>
                <w:szCs w:val="28"/>
              </w:rPr>
              <w:t>30,34</w:t>
            </w:r>
          </w:p>
        </w:tc>
      </w:tr>
      <w:tr w:rsidR="003D12D6" w:rsidTr="003D12D6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5" w:firstLine="0"/>
              <w:jc w:val="center"/>
            </w:pPr>
            <w:r w:rsidRPr="003D12D6">
              <w:t>7,14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firstLine="0"/>
              <w:jc w:val="center"/>
            </w:pPr>
            <w:r w:rsidRPr="003D12D6">
              <w:t>19,05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3" w:firstLine="0"/>
              <w:jc w:val="center"/>
            </w:pPr>
            <w:r w:rsidRPr="003D12D6">
              <w:t>28,57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4" w:firstLine="0"/>
              <w:jc w:val="center"/>
            </w:pPr>
            <w:r w:rsidRPr="003D12D6">
              <w:t>45,24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Окружающий мир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5" w:firstLine="0"/>
              <w:jc w:val="center"/>
            </w:pPr>
            <w:r w:rsidRPr="003D12D6">
              <w:t>6,02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firstLine="0"/>
              <w:jc w:val="center"/>
            </w:pPr>
            <w:r w:rsidRPr="003D12D6">
              <w:t>14,46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3" w:firstLine="0"/>
              <w:jc w:val="center"/>
            </w:pPr>
            <w:r w:rsidRPr="003D12D6">
              <w:t>36,14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4" w:firstLine="0"/>
              <w:jc w:val="center"/>
            </w:pPr>
            <w:r w:rsidRPr="003D12D6">
              <w:t>43,37</w:t>
            </w:r>
          </w:p>
        </w:tc>
      </w:tr>
      <w:tr w:rsidR="003D12D6" w:rsidTr="003D12D6">
        <w:trPr>
          <w:trHeight w:val="262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 (6 за курс 5) класс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D6" w:rsidRDefault="001E27E4" w:rsidP="003D12D6">
            <w:pPr>
              <w:spacing w:after="0" w:line="259" w:lineRule="auto"/>
              <w:ind w:left="5" w:firstLine="0"/>
              <w:jc w:val="center"/>
            </w:pPr>
            <w:r>
              <w:t>5,71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1E27E4" w:rsidP="003D12D6">
            <w:pPr>
              <w:spacing w:after="0" w:line="259" w:lineRule="auto"/>
              <w:ind w:firstLine="0"/>
              <w:jc w:val="center"/>
            </w:pPr>
            <w:r>
              <w:t>26,67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1E27E4" w:rsidP="003D12D6">
            <w:pPr>
              <w:spacing w:after="0" w:line="259" w:lineRule="auto"/>
              <w:ind w:left="13" w:firstLine="0"/>
              <w:jc w:val="center"/>
            </w:pPr>
            <w:r>
              <w:t>47,62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1E27E4" w:rsidP="003D12D6">
            <w:pPr>
              <w:spacing w:after="0" w:line="259" w:lineRule="auto"/>
              <w:ind w:left="4" w:firstLine="0"/>
              <w:jc w:val="center"/>
            </w:pPr>
            <w:r>
              <w:t>20</w:t>
            </w:r>
          </w:p>
        </w:tc>
      </w:tr>
      <w:tr w:rsidR="003D12D6" w:rsidTr="003D12D6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5" w:firstLine="0"/>
              <w:jc w:val="center"/>
            </w:pPr>
            <w:r>
              <w:t>8,11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4D18EB" w:rsidP="003D12D6">
            <w:pPr>
              <w:spacing w:after="0" w:line="259" w:lineRule="auto"/>
              <w:ind w:firstLine="0"/>
              <w:jc w:val="center"/>
            </w:pPr>
            <w:r>
              <w:t>23,</w:t>
            </w:r>
            <w:r w:rsidR="001E27E4">
              <w:t>42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4D18EB" w:rsidP="003D12D6">
            <w:pPr>
              <w:spacing w:after="0" w:line="259" w:lineRule="auto"/>
              <w:ind w:left="13" w:firstLine="0"/>
              <w:jc w:val="center"/>
            </w:pPr>
            <w:r>
              <w:t>43,</w:t>
            </w:r>
            <w:r w:rsidR="001E27E4">
              <w:t>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4D18EB" w:rsidP="003D12D6">
            <w:pPr>
              <w:spacing w:after="0" w:line="259" w:lineRule="auto"/>
              <w:ind w:left="4" w:firstLine="0"/>
              <w:jc w:val="center"/>
            </w:pPr>
            <w:r>
              <w:t>25,</w:t>
            </w:r>
            <w:r w:rsidR="001E27E4">
              <w:t>23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5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firstLine="0"/>
              <w:jc w:val="center"/>
            </w:pPr>
            <w:r>
              <w:t>22,22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13" w:firstLine="0"/>
              <w:jc w:val="center"/>
            </w:pPr>
            <w:r>
              <w:t>48,15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4" w:firstLine="0"/>
              <w:jc w:val="center"/>
            </w:pPr>
            <w:r>
              <w:t>29,63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9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9" w:firstLine="0"/>
              <w:jc w:val="center"/>
            </w:pPr>
            <w:r>
              <w:t>21,51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11" w:firstLine="0"/>
              <w:jc w:val="center"/>
            </w:pPr>
            <w:r>
              <w:t>63,44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1E27E4" w:rsidP="003D12D6">
            <w:pPr>
              <w:spacing w:after="0" w:line="259" w:lineRule="auto"/>
              <w:ind w:left="3" w:firstLine="0"/>
              <w:jc w:val="center"/>
            </w:pPr>
            <w:r>
              <w:t>15,07</w:t>
            </w:r>
          </w:p>
        </w:tc>
      </w:tr>
      <w:tr w:rsidR="003D12D6" w:rsidTr="003D12D6">
        <w:trPr>
          <w:trHeight w:val="264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(7 за курс 6) класс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9,91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22,52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47,75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4" w:firstLine="0"/>
              <w:jc w:val="center"/>
            </w:pPr>
            <w:r>
              <w:t>19,82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5" w:firstLine="0"/>
              <w:jc w:val="center"/>
            </w:pPr>
            <w:r>
              <w:t>7,34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25,69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48,62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4" w:firstLine="0"/>
              <w:jc w:val="center"/>
            </w:pPr>
            <w:r>
              <w:t>18,35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Биология (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3" w:firstLine="0"/>
              <w:jc w:val="center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(концентр)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35,29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1" w:firstLine="0"/>
              <w:jc w:val="center"/>
            </w:pPr>
            <w:r>
              <w:t>47,06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3" w:firstLine="0"/>
              <w:jc w:val="center"/>
            </w:pPr>
            <w:r>
              <w:t>17,67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13,04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1" w:firstLine="0"/>
              <w:jc w:val="center"/>
            </w:pPr>
            <w:r>
              <w:t>43,48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3" w:firstLine="0"/>
              <w:jc w:val="center"/>
            </w:pPr>
            <w:r>
              <w:t>43,48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2,04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26,53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1" w:firstLine="0"/>
              <w:jc w:val="center"/>
            </w:pPr>
            <w:r>
              <w:t>42,86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3" w:firstLine="0"/>
              <w:jc w:val="center"/>
            </w:pPr>
            <w:r>
              <w:t>28,57</w:t>
            </w:r>
          </w:p>
        </w:tc>
      </w:tr>
      <w:tr w:rsidR="003D12D6" w:rsidTr="003D12D6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5" w:firstLine="0"/>
              <w:jc w:val="center"/>
            </w:pPr>
            <w:r>
              <w:t>1,79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26,79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35,71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8766CA" w:rsidP="003D12D6">
            <w:pPr>
              <w:spacing w:after="0" w:line="259" w:lineRule="auto"/>
              <w:ind w:left="4" w:firstLine="0"/>
              <w:jc w:val="center"/>
            </w:pPr>
            <w:r>
              <w:t>35</w:t>
            </w:r>
            <w:r w:rsidR="00310FD6">
              <w:t>,31</w:t>
            </w:r>
          </w:p>
        </w:tc>
      </w:tr>
      <w:tr w:rsidR="003D12D6" w:rsidTr="003D12D6">
        <w:trPr>
          <w:trHeight w:val="262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D6" w:rsidRDefault="00BF0F7E" w:rsidP="003D12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7</w:t>
            </w:r>
            <w:r w:rsidR="003D12D6">
              <w:rPr>
                <w:b/>
                <w:sz w:val="22"/>
              </w:rPr>
              <w:t xml:space="preserve">(8 за курс 7) класс </w:t>
            </w:r>
            <w:r w:rsidR="003D12D6"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10,31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32,99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45,36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5" w:firstLine="0"/>
              <w:jc w:val="center"/>
            </w:pPr>
            <w:r>
              <w:t>11,34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5" w:firstLine="0"/>
              <w:jc w:val="center"/>
            </w:pPr>
            <w:r>
              <w:t>10,89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29,7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44,55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4" w:firstLine="0"/>
              <w:jc w:val="center"/>
            </w:pPr>
            <w:r>
              <w:t>14,85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5" w:firstLine="0"/>
              <w:jc w:val="center"/>
            </w:pPr>
            <w:r>
              <w:t>3,7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22,22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48,15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4" w:firstLine="0"/>
              <w:jc w:val="center"/>
            </w:pPr>
            <w:r>
              <w:t>25,93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Биология (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3" w:firstLine="0"/>
              <w:jc w:val="center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(концентр)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4,17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31,25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1" w:firstLine="0"/>
              <w:jc w:val="center"/>
            </w:pPr>
            <w:r>
              <w:t>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3" w:firstLine="0"/>
              <w:jc w:val="center"/>
            </w:pPr>
            <w:r>
              <w:t>14,58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5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firstLine="0"/>
              <w:jc w:val="center"/>
            </w:pPr>
            <w:r>
              <w:t>41,3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3" w:firstLine="0"/>
              <w:jc w:val="center"/>
            </w:pPr>
            <w:r>
              <w:t>39,13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4" w:firstLine="0"/>
              <w:jc w:val="center"/>
            </w:pPr>
            <w:r>
              <w:t>19,57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9" w:firstLine="0"/>
              <w:jc w:val="center"/>
            </w:pPr>
            <w:r>
              <w:t>38,89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11" w:firstLine="0"/>
              <w:jc w:val="center"/>
            </w:pPr>
            <w:r>
              <w:t>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10FD6" w:rsidP="003D12D6">
            <w:pPr>
              <w:spacing w:after="0" w:line="259" w:lineRule="auto"/>
              <w:ind w:left="3" w:firstLine="0"/>
              <w:jc w:val="center"/>
            </w:pPr>
            <w:r>
              <w:t>11,11</w:t>
            </w:r>
          </w:p>
        </w:tc>
      </w:tr>
      <w:tr w:rsidR="003D12D6" w:rsidTr="003D12D6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left="5" w:firstLine="0"/>
              <w:jc w:val="center"/>
            </w:pPr>
            <w:r>
              <w:t>2,44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firstLine="0"/>
              <w:jc w:val="center"/>
            </w:pPr>
            <w:r>
              <w:t>39,02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left="13" w:firstLine="0"/>
              <w:jc w:val="center"/>
            </w:pPr>
            <w:r>
              <w:t>56,1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left="4" w:firstLine="0"/>
              <w:jc w:val="center"/>
            </w:pPr>
            <w:r>
              <w:t>2,44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Английский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firstLine="0"/>
              <w:jc w:val="center"/>
            </w:pPr>
            <w:r>
              <w:t>1,1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firstLine="0"/>
              <w:jc w:val="center"/>
            </w:pPr>
            <w:r>
              <w:t>28,57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left="13" w:firstLine="0"/>
              <w:jc w:val="center"/>
            </w:pPr>
            <w:r>
              <w:t>46,15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5F3BE4" w:rsidP="003D12D6">
            <w:pPr>
              <w:spacing w:after="0" w:line="259" w:lineRule="auto"/>
              <w:ind w:left="4" w:firstLine="0"/>
              <w:jc w:val="center"/>
            </w:pPr>
            <w:r>
              <w:t>24,18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Немецкий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4" w:firstLine="0"/>
              <w:jc w:val="center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Французский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4" w:firstLine="0"/>
              <w:jc w:val="center"/>
            </w:pPr>
          </w:p>
        </w:tc>
      </w:tr>
      <w:tr w:rsidR="003D12D6" w:rsidTr="003D12D6">
        <w:trPr>
          <w:trHeight w:val="264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8 (9 за курс 8)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160" w:line="259" w:lineRule="auto"/>
              <w:ind w:left="0" w:firstLine="0"/>
              <w:jc w:val="left"/>
            </w:pP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firstLine="0"/>
              <w:jc w:val="center"/>
            </w:pPr>
            <w:r>
              <w:t>13,25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firstLine="0"/>
              <w:jc w:val="center"/>
            </w:pPr>
            <w:r>
              <w:t>32,53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13" w:firstLine="0"/>
              <w:jc w:val="center"/>
            </w:pPr>
            <w:r>
              <w:t>34,94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4" w:firstLine="0"/>
              <w:jc w:val="center"/>
            </w:pPr>
            <w:r>
              <w:t>19,28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Математика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5" w:firstLine="0"/>
              <w:jc w:val="center"/>
            </w:pPr>
            <w:r>
              <w:t>10,34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firstLine="0"/>
              <w:jc w:val="center"/>
            </w:pPr>
            <w:r>
              <w:t>48,28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13" w:firstLine="0"/>
              <w:jc w:val="center"/>
            </w:pPr>
            <w:r>
              <w:t>33,33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5" w:firstLine="0"/>
              <w:jc w:val="center"/>
            </w:pPr>
            <w:r>
              <w:t>8,05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5" w:firstLine="0"/>
              <w:jc w:val="center"/>
            </w:pPr>
            <w:r>
              <w:t>11,11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firstLine="0"/>
              <w:jc w:val="center"/>
            </w:pPr>
            <w:r>
              <w:t>38,89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13" w:firstLine="0"/>
              <w:jc w:val="center"/>
            </w:pPr>
            <w:r>
              <w:t>16,67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4" w:firstLine="0"/>
              <w:jc w:val="center"/>
            </w:pPr>
            <w:r>
              <w:t>33,33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Биология (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3" w:firstLine="0"/>
              <w:jc w:val="center"/>
            </w:pPr>
          </w:p>
        </w:tc>
      </w:tr>
      <w:tr w:rsidR="003D12D6" w:rsidTr="003D12D6">
        <w:trPr>
          <w:trHeight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(концентр)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9" w:firstLine="0"/>
              <w:jc w:val="center"/>
            </w:pPr>
            <w:r>
              <w:t>9,38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9" w:firstLine="0"/>
              <w:jc w:val="center"/>
            </w:pPr>
            <w:r>
              <w:t>28,13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11" w:firstLine="0"/>
              <w:jc w:val="center"/>
            </w:pPr>
            <w:r>
              <w:t>31,25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3" w:firstLine="0"/>
              <w:jc w:val="center"/>
            </w:pPr>
            <w:r>
              <w:t>31,25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5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firstLine="0"/>
              <w:jc w:val="center"/>
            </w:pPr>
            <w:r>
              <w:t>45,45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13" w:firstLine="0"/>
              <w:jc w:val="center"/>
            </w:pPr>
            <w:r>
              <w:t>27,27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4" w:firstLine="0"/>
              <w:jc w:val="center"/>
            </w:pPr>
            <w:r>
              <w:t>27,27</w:t>
            </w:r>
          </w:p>
        </w:tc>
      </w:tr>
      <w:tr w:rsidR="003D12D6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3D12D6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9" w:firstLine="0"/>
              <w:jc w:val="center"/>
            </w:pPr>
            <w:r>
              <w:t>15,38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9" w:firstLine="0"/>
              <w:jc w:val="center"/>
            </w:pPr>
            <w:r>
              <w:t>23,08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11" w:firstLine="0"/>
              <w:jc w:val="center"/>
            </w:pPr>
            <w:r>
              <w:t>51,28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D6" w:rsidRDefault="009F1E64" w:rsidP="003D12D6">
            <w:pPr>
              <w:spacing w:after="0" w:line="259" w:lineRule="auto"/>
              <w:ind w:left="3" w:firstLine="0"/>
              <w:jc w:val="center"/>
            </w:pPr>
            <w:r>
              <w:t>10,26</w:t>
            </w:r>
          </w:p>
        </w:tc>
      </w:tr>
      <w:tr w:rsidR="009F1E64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Химия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C3DFB">
            <w:pPr>
              <w:spacing w:after="0" w:line="259" w:lineRule="auto"/>
              <w:ind w:left="5" w:firstLine="0"/>
              <w:jc w:val="center"/>
            </w:pPr>
            <w:r>
              <w:t>9,09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C3DFB">
            <w:pPr>
              <w:spacing w:after="0" w:line="259" w:lineRule="auto"/>
              <w:ind w:firstLine="0"/>
              <w:jc w:val="center"/>
            </w:pPr>
            <w:r>
              <w:t>22,73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C3DFB">
            <w:pPr>
              <w:spacing w:after="0" w:line="259" w:lineRule="auto"/>
              <w:ind w:left="13" w:firstLine="0"/>
              <w:jc w:val="center"/>
            </w:pPr>
            <w:r>
              <w:t>31,82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C3DFB">
            <w:pPr>
              <w:spacing w:after="0" w:line="259" w:lineRule="auto"/>
              <w:ind w:left="4" w:firstLine="0"/>
              <w:jc w:val="center"/>
            </w:pPr>
            <w:r>
              <w:t>36,36</w:t>
            </w:r>
          </w:p>
        </w:tc>
      </w:tr>
      <w:tr w:rsidR="009F1E64" w:rsidTr="003D12D6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D12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D12D6">
            <w:pPr>
              <w:spacing w:after="0" w:line="259" w:lineRule="auto"/>
              <w:ind w:left="5" w:firstLine="0"/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D12D6">
            <w:pPr>
              <w:spacing w:after="0" w:line="259" w:lineRule="auto"/>
              <w:ind w:firstLine="0"/>
              <w:jc w:val="center"/>
            </w:pPr>
            <w:r>
              <w:t>42,11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D12D6">
            <w:pPr>
              <w:spacing w:after="0" w:line="259" w:lineRule="auto"/>
              <w:ind w:left="13" w:firstLine="0"/>
              <w:jc w:val="center"/>
            </w:pPr>
            <w:r>
              <w:t>31,58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64" w:rsidRDefault="009F1E64" w:rsidP="003D12D6">
            <w:pPr>
              <w:spacing w:after="0" w:line="259" w:lineRule="auto"/>
              <w:ind w:left="4" w:firstLine="0"/>
              <w:jc w:val="center"/>
            </w:pPr>
            <w:r>
              <w:t>26,32</w:t>
            </w:r>
          </w:p>
        </w:tc>
      </w:tr>
    </w:tbl>
    <w:p w:rsidR="00D73B98" w:rsidRPr="003D12D6" w:rsidRDefault="00240B8A" w:rsidP="003D12D6">
      <w:pPr>
        <w:spacing w:after="10" w:line="267" w:lineRule="auto"/>
        <w:ind w:left="-15" w:firstLine="708"/>
      </w:pPr>
      <w:r w:rsidRPr="003D12D6">
        <w:rPr>
          <w:sz w:val="24"/>
        </w:rPr>
        <w:t xml:space="preserve">Наибольший процент неудовлетворительных результатов </w:t>
      </w:r>
      <w:r w:rsidR="003D12D6">
        <w:rPr>
          <w:sz w:val="24"/>
        </w:rPr>
        <w:t xml:space="preserve">по математике в 4 классе-7,14%, </w:t>
      </w:r>
      <w:r w:rsidR="00C65B89">
        <w:rPr>
          <w:sz w:val="24"/>
        </w:rPr>
        <w:t xml:space="preserve"> в 5 классе-8,11%, в 6 </w:t>
      </w:r>
      <w:r w:rsidR="004D18EB">
        <w:rPr>
          <w:sz w:val="24"/>
        </w:rPr>
        <w:t>классе-7,34%,в 7 классе-10,89%,в</w:t>
      </w:r>
      <w:r w:rsidR="00C65B89">
        <w:rPr>
          <w:sz w:val="24"/>
        </w:rPr>
        <w:t xml:space="preserve"> 8 классе- 10,31</w:t>
      </w:r>
      <w:r w:rsidR="00C65B89" w:rsidRPr="004D18EB">
        <w:rPr>
          <w:sz w:val="24"/>
        </w:rPr>
        <w:t>%;</w:t>
      </w:r>
      <w:r w:rsidRPr="004D18EB">
        <w:rPr>
          <w:sz w:val="24"/>
        </w:rPr>
        <w:t xml:space="preserve">по русскому языку в 8 классе – </w:t>
      </w:r>
      <w:r w:rsidR="00C65B89" w:rsidRPr="004D18EB">
        <w:rPr>
          <w:sz w:val="24"/>
        </w:rPr>
        <w:t>13,25%, в 7 классе – 10,31%, в 6 классе – 9,91%</w:t>
      </w:r>
      <w:proofErr w:type="gramStart"/>
      <w:r w:rsidR="00C65B89" w:rsidRPr="004D18EB">
        <w:rPr>
          <w:sz w:val="24"/>
        </w:rPr>
        <w:t xml:space="preserve"> ;</w:t>
      </w:r>
      <w:proofErr w:type="gramEnd"/>
      <w:r w:rsidR="00C65B89" w:rsidRPr="004D18EB">
        <w:rPr>
          <w:sz w:val="24"/>
        </w:rPr>
        <w:t xml:space="preserve"> </w:t>
      </w:r>
      <w:r w:rsidR="004D18EB" w:rsidRPr="004D18EB">
        <w:rPr>
          <w:sz w:val="24"/>
        </w:rPr>
        <w:t>а</w:t>
      </w:r>
      <w:r w:rsidRPr="004D18EB">
        <w:rPr>
          <w:sz w:val="24"/>
        </w:rPr>
        <w:t xml:space="preserve"> также по </w:t>
      </w:r>
      <w:r w:rsidR="004D18EB" w:rsidRPr="004D18EB">
        <w:rPr>
          <w:sz w:val="24"/>
        </w:rPr>
        <w:t>физике в 8 классе- 11,1</w:t>
      </w:r>
      <w:r w:rsidRPr="004D18EB">
        <w:rPr>
          <w:sz w:val="24"/>
        </w:rPr>
        <w:t>1%.</w:t>
      </w:r>
      <w:r w:rsidR="004D18EB" w:rsidRPr="004D18EB">
        <w:rPr>
          <w:sz w:val="24"/>
        </w:rPr>
        <w:t>,по</w:t>
      </w:r>
      <w:r w:rsidR="004D18EB">
        <w:rPr>
          <w:sz w:val="24"/>
        </w:rPr>
        <w:t xml:space="preserve"> географии в 8 классе-15,38%, по химии в 8 классе-9,09%, по биологии в 8 классе-9,38%</w:t>
      </w:r>
    </w:p>
    <w:p w:rsidR="00D73B98" w:rsidRDefault="00240B8A" w:rsidP="00437452">
      <w:pPr>
        <w:spacing w:after="5" w:line="268" w:lineRule="auto"/>
        <w:ind w:right="57"/>
      </w:pPr>
      <w:r>
        <w:rPr>
          <w:i/>
          <w:sz w:val="24"/>
        </w:rPr>
        <w:t xml:space="preserve">Доля участников оценочных процедур, которые преодолевают минимальную границу с минимальным запасом в 1-2 балла </w:t>
      </w:r>
    </w:p>
    <w:p w:rsidR="00D73B98" w:rsidRDefault="00240B8A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7956" w:type="dxa"/>
        <w:tblInd w:w="-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2554"/>
        <w:gridCol w:w="2552"/>
      </w:tblGrid>
      <w:tr w:rsidR="00D73B98">
        <w:trPr>
          <w:trHeight w:val="56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2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3B98" w:rsidRDefault="00240B8A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6A6D99" w:rsidRDefault="00240B8A">
            <w:pPr>
              <w:spacing w:after="0" w:line="259" w:lineRule="auto"/>
              <w:ind w:left="1" w:firstLine="0"/>
              <w:jc w:val="center"/>
            </w:pPr>
            <w:r w:rsidRPr="006A6D99">
              <w:rPr>
                <w:sz w:val="24"/>
              </w:rPr>
              <w:t xml:space="preserve">5 (6 за курс 5) 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6A6D99" w:rsidRDefault="00240B8A">
            <w:pPr>
              <w:spacing w:after="0" w:line="259" w:lineRule="auto"/>
              <w:ind w:left="3" w:firstLine="0"/>
              <w:jc w:val="center"/>
            </w:pPr>
            <w:r w:rsidRPr="006A6D99">
              <w:rPr>
                <w:sz w:val="24"/>
              </w:rPr>
              <w:t xml:space="preserve">6 (7 за курс 6) класс </w:t>
            </w:r>
          </w:p>
        </w:tc>
      </w:tr>
      <w:tr w:rsidR="00D73B98">
        <w:trPr>
          <w:trHeight w:val="32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6A6D99" w:rsidRDefault="006A6D99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8,4</w:t>
            </w:r>
            <w:r w:rsidR="00240B8A" w:rsidRPr="006A6D99"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6A6D99" w:rsidRDefault="006A6D99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9,5</w:t>
            </w:r>
            <w:r w:rsidR="00240B8A" w:rsidRPr="006A6D99">
              <w:rPr>
                <w:sz w:val="24"/>
              </w:rPr>
              <w:t xml:space="preserve"> </w:t>
            </w:r>
          </w:p>
        </w:tc>
      </w:tr>
      <w:tr w:rsidR="00D73B98">
        <w:trPr>
          <w:trHeight w:val="32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6A6D99" w:rsidRDefault="006A6D99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12</w:t>
            </w:r>
            <w:r w:rsidR="00240B8A" w:rsidRPr="006A6D99">
              <w:rPr>
                <w:sz w:val="24"/>
              </w:rPr>
              <w:t xml:space="preserve">,6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6A6D99" w:rsidRDefault="006A6D99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16,9</w:t>
            </w:r>
            <w:r w:rsidR="00240B8A" w:rsidRPr="006A6D99">
              <w:rPr>
                <w:sz w:val="24"/>
              </w:rPr>
              <w:t xml:space="preserve"> </w:t>
            </w:r>
          </w:p>
        </w:tc>
      </w:tr>
    </w:tbl>
    <w:p w:rsidR="00D73B98" w:rsidRDefault="00240B8A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D73B98" w:rsidRDefault="00240B8A">
      <w:pPr>
        <w:spacing w:after="15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D73B98" w:rsidRPr="00E03478" w:rsidRDefault="00240B8A" w:rsidP="00E03478">
      <w:pPr>
        <w:spacing w:after="0" w:line="259" w:lineRule="auto"/>
        <w:jc w:val="center"/>
        <w:rPr>
          <w:b/>
        </w:rPr>
      </w:pPr>
      <w:r w:rsidRPr="00E03478">
        <w:rPr>
          <w:b/>
          <w:i/>
          <w:sz w:val="24"/>
        </w:rPr>
        <w:t>Качество и уровень обученности.</w:t>
      </w:r>
    </w:p>
    <w:tbl>
      <w:tblPr>
        <w:tblStyle w:val="TableGrid"/>
        <w:tblW w:w="7485" w:type="dxa"/>
        <w:tblInd w:w="1352" w:type="dxa"/>
        <w:tblCellMar>
          <w:top w:w="7" w:type="dxa"/>
          <w:left w:w="108" w:type="dxa"/>
          <w:bottom w:w="8" w:type="dxa"/>
          <w:right w:w="34" w:type="dxa"/>
        </w:tblCellMar>
        <w:tblLook w:val="04A0" w:firstRow="1" w:lastRow="0" w:firstColumn="1" w:lastColumn="0" w:noHBand="0" w:noVBand="1"/>
      </w:tblPr>
      <w:tblGrid>
        <w:gridCol w:w="2521"/>
        <w:gridCol w:w="2367"/>
        <w:gridCol w:w="2597"/>
      </w:tblGrid>
      <w:tr w:rsidR="00D73B98">
        <w:trPr>
          <w:trHeight w:val="139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49" w:line="23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Доля участников, получивших </w:t>
            </w:r>
          </w:p>
          <w:p w:rsidR="00D73B98" w:rsidRDefault="00240B8A">
            <w:pPr>
              <w:spacing w:after="24" w:line="259" w:lineRule="auto"/>
              <w:ind w:left="103" w:firstLine="0"/>
              <w:jc w:val="left"/>
            </w:pPr>
            <w:r>
              <w:rPr>
                <w:b/>
                <w:sz w:val="24"/>
              </w:rPr>
              <w:t xml:space="preserve">отметки «4» и «5»   </w:t>
            </w:r>
          </w:p>
          <w:p w:rsidR="00D73B98" w:rsidRDefault="00240B8A">
            <w:pPr>
              <w:spacing w:after="0" w:line="259" w:lineRule="auto"/>
              <w:ind w:left="350" w:firstLine="168"/>
              <w:jc w:val="left"/>
            </w:pPr>
            <w:r>
              <w:rPr>
                <w:b/>
                <w:sz w:val="24"/>
              </w:rPr>
              <w:t xml:space="preserve"> (качество обучения), 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82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Доля участников, получивших отметки </w:t>
            </w:r>
          </w:p>
          <w:p w:rsidR="00D73B98" w:rsidRDefault="00240B8A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 «3», «4» и «5»  </w:t>
            </w:r>
          </w:p>
          <w:p w:rsidR="00D73B98" w:rsidRDefault="00240B8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(уровень обученности), %</w:t>
            </w:r>
            <w:r>
              <w:rPr>
                <w:sz w:val="24"/>
              </w:rPr>
              <w:t xml:space="preserve"> 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4 (5) класс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905B2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71,9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905B2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93,2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CE2792">
            <w:pPr>
              <w:spacing w:after="0" w:line="259" w:lineRule="auto"/>
              <w:ind w:left="0" w:right="76" w:firstLine="0"/>
              <w:jc w:val="center"/>
            </w:pPr>
            <w:r>
              <w:t>73,8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CE2792">
            <w:pPr>
              <w:spacing w:after="0" w:line="259" w:lineRule="auto"/>
              <w:ind w:left="0" w:right="71" w:firstLine="0"/>
              <w:jc w:val="center"/>
            </w:pPr>
            <w:r>
              <w:t>92,8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Окружающий мир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CE2792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79,5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CE2792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93,9</w:t>
            </w:r>
            <w:r w:rsidR="00240B8A">
              <w:rPr>
                <w:sz w:val="24"/>
              </w:rPr>
              <w:t xml:space="preserve"> 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5 (6) класс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2" w:firstLine="0"/>
              <w:jc w:val="center"/>
            </w:pPr>
            <w:r>
              <w:t>67,62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1" w:firstLine="0"/>
              <w:jc w:val="center"/>
            </w:pPr>
            <w:r>
              <w:t>94,29</w:t>
            </w:r>
          </w:p>
        </w:tc>
      </w:tr>
      <w:tr w:rsidR="00D73B98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2" w:firstLine="0"/>
              <w:jc w:val="center"/>
            </w:pPr>
            <w:r>
              <w:t>68,47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1" w:firstLine="0"/>
              <w:jc w:val="center"/>
            </w:pPr>
            <w:r>
              <w:t>91,89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2" w:firstLine="0"/>
              <w:jc w:val="center"/>
            </w:pPr>
            <w:r>
              <w:t>77,78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2" w:firstLine="0"/>
              <w:jc w:val="center"/>
            </w:pPr>
            <w:r>
              <w:t>78,51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82FC0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6 (7) класс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2" w:firstLine="0"/>
              <w:jc w:val="center"/>
            </w:pPr>
            <w:r>
              <w:t>67,57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1" w:firstLine="0"/>
              <w:jc w:val="center"/>
            </w:pPr>
            <w:r>
              <w:t>90,09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2" w:firstLine="0"/>
              <w:jc w:val="center"/>
            </w:pPr>
            <w:r>
              <w:t>59,4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1" w:firstLine="0"/>
              <w:jc w:val="center"/>
            </w:pPr>
            <w:r>
              <w:t>89,1</w:t>
            </w:r>
          </w:p>
        </w:tc>
      </w:tr>
      <w:tr w:rsidR="00D73B98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Биология (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(концентр)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4" w:firstLine="0"/>
              <w:jc w:val="center"/>
            </w:pPr>
            <w:r>
              <w:t>64,73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История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2" w:firstLine="0"/>
              <w:jc w:val="center"/>
            </w:pPr>
            <w:r>
              <w:t>86,96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4" w:firstLine="0"/>
              <w:jc w:val="center"/>
            </w:pPr>
            <w:r>
              <w:t>100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2" w:firstLine="0"/>
              <w:jc w:val="center"/>
            </w:pPr>
            <w:r>
              <w:t>71,43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4" w:firstLine="0"/>
              <w:jc w:val="center"/>
            </w:pPr>
            <w:r>
              <w:t>97,96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2" w:firstLine="0"/>
              <w:jc w:val="center"/>
            </w:pPr>
            <w:r>
              <w:t>71,02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766CA">
            <w:pPr>
              <w:spacing w:after="0" w:line="259" w:lineRule="auto"/>
              <w:ind w:left="0" w:right="71" w:firstLine="0"/>
              <w:jc w:val="center"/>
            </w:pPr>
            <w:r>
              <w:t>97,81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7 (8) класс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973A64">
            <w:pPr>
              <w:spacing w:after="0" w:line="259" w:lineRule="auto"/>
              <w:ind w:left="0" w:right="74" w:firstLine="0"/>
              <w:jc w:val="center"/>
            </w:pPr>
            <w:r>
              <w:t>56,7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973A64">
            <w:pPr>
              <w:spacing w:after="0" w:line="259" w:lineRule="auto"/>
              <w:ind w:left="0" w:right="71" w:firstLine="0"/>
              <w:jc w:val="center"/>
            </w:pPr>
            <w:r>
              <w:t>89,69</w:t>
            </w:r>
          </w:p>
        </w:tc>
      </w:tr>
      <w:tr w:rsidR="00D73B98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A740C9">
            <w:pPr>
              <w:spacing w:after="0" w:line="259" w:lineRule="auto"/>
              <w:ind w:left="0" w:right="72" w:firstLine="0"/>
              <w:jc w:val="center"/>
            </w:pPr>
            <w:r>
              <w:t>59,4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A740C9">
            <w:pPr>
              <w:spacing w:after="0" w:line="259" w:lineRule="auto"/>
              <w:ind w:left="0" w:right="71" w:firstLine="0"/>
              <w:jc w:val="center"/>
            </w:pPr>
            <w:r>
              <w:t>89,1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A740C9">
            <w:pPr>
              <w:spacing w:after="0" w:line="259" w:lineRule="auto"/>
              <w:ind w:left="0" w:right="74" w:firstLine="0"/>
              <w:jc w:val="center"/>
            </w:pPr>
            <w:r>
              <w:t>74,08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A740C9">
            <w:pPr>
              <w:spacing w:after="0" w:line="259" w:lineRule="auto"/>
              <w:ind w:left="0" w:right="71" w:firstLine="0"/>
              <w:jc w:val="center"/>
            </w:pPr>
            <w:r>
              <w:t>96,3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Биология (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(концентр)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A5538A">
            <w:pPr>
              <w:spacing w:after="0" w:line="259" w:lineRule="auto"/>
              <w:ind w:left="0" w:right="72" w:firstLine="0"/>
              <w:jc w:val="center"/>
            </w:pPr>
            <w:r>
              <w:t>64,58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A5538A">
            <w:pPr>
              <w:spacing w:after="0" w:line="259" w:lineRule="auto"/>
              <w:ind w:left="0" w:right="71" w:firstLine="0"/>
              <w:jc w:val="center"/>
            </w:pPr>
            <w:r>
              <w:t>95,83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A4CBC">
            <w:pPr>
              <w:spacing w:after="0" w:line="259" w:lineRule="auto"/>
              <w:ind w:left="0" w:right="72" w:firstLine="0"/>
              <w:jc w:val="center"/>
            </w:pPr>
            <w:r>
              <w:t>58,7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A4CBC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  <w:tr w:rsidR="00D73B98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A4CBC">
            <w:pPr>
              <w:spacing w:after="0" w:line="259" w:lineRule="auto"/>
              <w:ind w:left="0" w:right="72" w:firstLine="0"/>
              <w:jc w:val="center"/>
            </w:pPr>
            <w:r>
              <w:t>61,11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A4CBC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A4CBC">
            <w:pPr>
              <w:spacing w:after="0" w:line="259" w:lineRule="auto"/>
              <w:ind w:left="0" w:right="72" w:firstLine="0"/>
              <w:jc w:val="center"/>
            </w:pPr>
            <w:r>
              <w:t>58,54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A4CBC">
            <w:pPr>
              <w:spacing w:after="0" w:line="259" w:lineRule="auto"/>
              <w:ind w:left="0" w:right="71" w:firstLine="0"/>
              <w:jc w:val="center"/>
            </w:pPr>
            <w:r>
              <w:t>97,56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Английский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62B62">
            <w:pPr>
              <w:spacing w:after="0" w:line="259" w:lineRule="auto"/>
              <w:ind w:left="0" w:right="72" w:firstLine="0"/>
              <w:jc w:val="center"/>
            </w:pPr>
            <w:r>
              <w:t>70,33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362B62">
            <w:pPr>
              <w:spacing w:after="0" w:line="259" w:lineRule="auto"/>
              <w:ind w:left="0" w:right="71" w:firstLine="0"/>
              <w:jc w:val="center"/>
            </w:pPr>
            <w:r>
              <w:t>98,89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Немецкий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Французский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8 (9)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</w:tr>
      <w:tr w:rsidR="00D73B98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Русский язык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4" w:firstLine="0"/>
              <w:jc w:val="center"/>
            </w:pPr>
            <w:r>
              <w:t>54,22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86,75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41,38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89,66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Физика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50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88,89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Биология (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(концентр)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62,5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90,63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54,54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  <w:tr w:rsidR="00D73B98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61,54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84,62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Химия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68,18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90,91</w:t>
            </w:r>
          </w:p>
        </w:tc>
      </w:tr>
      <w:tr w:rsidR="00D73B98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2" w:firstLine="0"/>
              <w:jc w:val="center"/>
            </w:pPr>
            <w:r>
              <w:t>57,9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804917">
            <w:pPr>
              <w:spacing w:after="0" w:line="259" w:lineRule="auto"/>
              <w:ind w:left="0" w:right="71" w:firstLine="0"/>
              <w:jc w:val="center"/>
            </w:pPr>
            <w:r>
              <w:t>100</w:t>
            </w:r>
          </w:p>
        </w:tc>
      </w:tr>
    </w:tbl>
    <w:p w:rsidR="00D73B98" w:rsidRDefault="00240B8A">
      <w:pPr>
        <w:spacing w:after="0" w:line="259" w:lineRule="auto"/>
        <w:ind w:left="0" w:right="10" w:firstLine="0"/>
        <w:jc w:val="right"/>
      </w:pPr>
      <w:r>
        <w:rPr>
          <w:i/>
          <w:sz w:val="24"/>
        </w:rPr>
        <w:t xml:space="preserve"> </w:t>
      </w:r>
    </w:p>
    <w:p w:rsidR="00D73B98" w:rsidRDefault="00240B8A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D73B98" w:rsidRPr="00E03478" w:rsidRDefault="00240B8A" w:rsidP="00E03478">
      <w:pPr>
        <w:spacing w:after="366" w:line="268" w:lineRule="auto"/>
        <w:ind w:right="57"/>
        <w:jc w:val="center"/>
        <w:rPr>
          <w:b/>
        </w:rPr>
      </w:pPr>
      <w:r w:rsidRPr="00E03478">
        <w:rPr>
          <w:b/>
          <w:i/>
          <w:sz w:val="24"/>
        </w:rPr>
        <w:t>Сравнение отметок с отметками по журналу</w:t>
      </w:r>
    </w:p>
    <w:p w:rsidR="00D73B98" w:rsidRDefault="00240B8A">
      <w:pPr>
        <w:pStyle w:val="1"/>
        <w:ind w:right="433"/>
      </w:pPr>
      <w:r>
        <w:t xml:space="preserve">Русский язык </w:t>
      </w:r>
    </w:p>
    <w:tbl>
      <w:tblPr>
        <w:tblStyle w:val="TableGrid"/>
        <w:tblW w:w="10846" w:type="dxa"/>
        <w:tblInd w:w="-329" w:type="dxa"/>
        <w:tblCellMar>
          <w:top w:w="43" w:type="dxa"/>
          <w:right w:w="8" w:type="dxa"/>
        </w:tblCellMar>
        <w:tblLook w:val="04A0" w:firstRow="1" w:lastRow="0" w:firstColumn="1" w:lastColumn="0" w:noHBand="0" w:noVBand="1"/>
      </w:tblPr>
      <w:tblGrid>
        <w:gridCol w:w="2419"/>
        <w:gridCol w:w="882"/>
        <w:gridCol w:w="1023"/>
        <w:gridCol w:w="816"/>
        <w:gridCol w:w="42"/>
        <w:gridCol w:w="808"/>
        <w:gridCol w:w="843"/>
        <w:gridCol w:w="807"/>
        <w:gridCol w:w="845"/>
        <w:gridCol w:w="801"/>
        <w:gridCol w:w="843"/>
        <w:gridCol w:w="717"/>
      </w:tblGrid>
      <w:tr w:rsidR="00D73B98">
        <w:trPr>
          <w:trHeight w:val="3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240B8A">
            <w:pPr>
              <w:spacing w:after="0" w:line="259" w:lineRule="auto"/>
              <w:ind w:left="7" w:firstLine="0"/>
              <w:jc w:val="center"/>
              <w:rPr>
                <w:b/>
                <w:sz w:val="22"/>
              </w:rPr>
            </w:pPr>
            <w:r w:rsidRPr="00E03478">
              <w:rPr>
                <w:b/>
                <w:sz w:val="22"/>
              </w:rPr>
              <w:t xml:space="preserve">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Pr="00E03478" w:rsidRDefault="00D73B98">
            <w:pPr>
              <w:spacing w:after="16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240B8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03478">
              <w:rPr>
                <w:b/>
                <w:sz w:val="22"/>
              </w:rPr>
              <w:t xml:space="preserve">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240B8A">
            <w:pPr>
              <w:spacing w:after="0" w:line="259" w:lineRule="auto"/>
              <w:ind w:left="7" w:firstLine="0"/>
              <w:jc w:val="center"/>
              <w:rPr>
                <w:b/>
                <w:sz w:val="22"/>
              </w:rPr>
            </w:pPr>
            <w:r w:rsidRPr="00E03478">
              <w:rPr>
                <w:b/>
                <w:sz w:val="22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Pr="00E03478" w:rsidRDefault="00240B8A">
            <w:pPr>
              <w:spacing w:after="0" w:line="259" w:lineRule="auto"/>
              <w:ind w:left="0" w:right="14" w:firstLine="0"/>
              <w:jc w:val="right"/>
              <w:rPr>
                <w:b/>
                <w:sz w:val="22"/>
              </w:rPr>
            </w:pPr>
            <w:r w:rsidRPr="00E03478">
              <w:rPr>
                <w:b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240B8A">
            <w:pPr>
              <w:spacing w:after="0" w:line="259" w:lineRule="auto"/>
              <w:ind w:left="-22" w:firstLine="0"/>
              <w:jc w:val="left"/>
              <w:rPr>
                <w:b/>
                <w:sz w:val="22"/>
              </w:rPr>
            </w:pPr>
            <w:r w:rsidRPr="00E03478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Pr="00E03478" w:rsidRDefault="00240B8A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  <w:r w:rsidRPr="00E03478">
              <w:rPr>
                <w:b/>
                <w:sz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-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73B98">
        <w:trPr>
          <w:trHeight w:val="3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42" w:firstLine="0"/>
              <w:jc w:val="left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Pr="00166A37" w:rsidRDefault="00240B8A">
            <w:pPr>
              <w:spacing w:after="0" w:line="259" w:lineRule="auto"/>
              <w:ind w:left="62"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D73B98">
            <w:pPr>
              <w:spacing w:after="16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2"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7"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54" w:firstLine="0"/>
              <w:jc w:val="left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8" w:firstLine="0"/>
              <w:jc w:val="center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68" w:firstLine="0"/>
              <w:jc w:val="left"/>
              <w:rPr>
                <w:b/>
                <w:sz w:val="22"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</w:tr>
      <w:tr w:rsidR="00D73B98" w:rsidTr="00DD13E9">
        <w:trPr>
          <w:trHeight w:val="47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166A37">
            <w:pPr>
              <w:spacing w:after="0" w:line="259" w:lineRule="auto"/>
              <w:ind w:left="8" w:firstLine="0"/>
              <w:jc w:val="center"/>
            </w:pPr>
            <w:r w:rsidRPr="00166A37">
              <w:t>30</w:t>
            </w:r>
            <w:r w:rsidR="0098367C">
              <w:t>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166A37">
            <w:pPr>
              <w:spacing w:after="0" w:line="259" w:lineRule="auto"/>
              <w:ind w:left="149" w:firstLine="0"/>
              <w:jc w:val="left"/>
            </w:pPr>
            <w:r w:rsidRPr="00166A37">
              <w:t>15,73</w:t>
            </w:r>
            <w:r w:rsidR="0098367C">
              <w:t>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3B98" w:rsidRPr="00DD13E9" w:rsidRDefault="00DD13E9">
            <w:pPr>
              <w:spacing w:after="0" w:line="259" w:lineRule="auto"/>
              <w:ind w:left="178" w:firstLine="0"/>
              <w:jc w:val="left"/>
            </w:pPr>
            <w:r w:rsidRPr="00DD13E9">
              <w:t>23.14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D73B98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531F5B">
            <w:pPr>
              <w:spacing w:after="0" w:line="259" w:lineRule="auto"/>
              <w:ind w:left="8" w:firstLine="0"/>
              <w:jc w:val="center"/>
            </w:pPr>
            <w:r w:rsidRPr="00531F5B">
              <w:t>12,38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78" w:firstLine="0"/>
              <w:jc w:val="left"/>
            </w:pPr>
            <w:r>
              <w:t>26,79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62ACA">
            <w:pPr>
              <w:spacing w:after="0" w:line="259" w:lineRule="auto"/>
              <w:ind w:firstLine="0"/>
              <w:jc w:val="center"/>
            </w:pPr>
            <w:r>
              <w:t>14,41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78" w:firstLine="0"/>
              <w:jc w:val="left"/>
            </w:pPr>
            <w:r>
              <w:t>23,91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160A70">
            <w:pPr>
              <w:spacing w:after="0" w:line="259" w:lineRule="auto"/>
              <w:ind w:left="161" w:firstLine="0"/>
              <w:jc w:val="left"/>
            </w:pPr>
            <w:r>
              <w:t>12,37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78" w:firstLine="0"/>
              <w:jc w:val="left"/>
            </w:pPr>
            <w:r>
              <w:t>19,1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01546E">
            <w:pPr>
              <w:spacing w:after="0" w:line="259" w:lineRule="auto"/>
              <w:ind w:left="16" w:firstLine="0"/>
              <w:jc w:val="center"/>
            </w:pPr>
            <w:r>
              <w:t>15,66</w:t>
            </w:r>
          </w:p>
        </w:tc>
      </w:tr>
      <w:tr w:rsidR="00D73B98" w:rsidTr="00DD13E9">
        <w:trPr>
          <w:trHeight w:val="47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E0347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 w:rsidR="00240B8A">
              <w:rPr>
                <w:sz w:val="20"/>
              </w:rPr>
              <w:t xml:space="preserve">Подтвердили (Отметка = Отметке по журналу) %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166A37">
            <w:pPr>
              <w:spacing w:after="0" w:line="259" w:lineRule="auto"/>
              <w:ind w:left="8" w:firstLine="0"/>
              <w:jc w:val="center"/>
            </w:pPr>
            <w:r w:rsidRPr="00166A37">
              <w:t>67,27</w:t>
            </w:r>
            <w:r w:rsidR="0098367C">
              <w:t>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166A37">
            <w:pPr>
              <w:spacing w:after="0" w:line="259" w:lineRule="auto"/>
              <w:ind w:left="149" w:firstLine="0"/>
              <w:jc w:val="left"/>
            </w:pPr>
            <w:r w:rsidRPr="00166A37">
              <w:t>82,02</w:t>
            </w:r>
            <w:r w:rsidR="0098367C">
              <w:t>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3B98" w:rsidRPr="00DD13E9" w:rsidRDefault="00DD13E9">
            <w:pPr>
              <w:spacing w:after="0" w:line="259" w:lineRule="auto"/>
              <w:ind w:left="178" w:firstLine="0"/>
              <w:jc w:val="left"/>
            </w:pPr>
            <w:r w:rsidRPr="00DD13E9">
              <w:t>76,03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D73B98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531F5B">
            <w:pPr>
              <w:spacing w:after="0" w:line="259" w:lineRule="auto"/>
              <w:ind w:left="8" w:firstLine="0"/>
              <w:jc w:val="center"/>
            </w:pPr>
            <w:r>
              <w:t>84,76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78" w:firstLine="0"/>
              <w:jc w:val="left"/>
            </w:pPr>
            <w:r>
              <w:t>71,43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62ACA">
            <w:pPr>
              <w:spacing w:after="0" w:line="259" w:lineRule="auto"/>
              <w:ind w:firstLine="0"/>
              <w:jc w:val="center"/>
            </w:pPr>
            <w:r>
              <w:t>83,78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78" w:firstLine="0"/>
              <w:jc w:val="left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160A70">
            <w:pPr>
              <w:spacing w:after="0" w:line="259" w:lineRule="auto"/>
              <w:ind w:left="161" w:firstLine="0"/>
              <w:jc w:val="left"/>
            </w:pPr>
            <w:r>
              <w:t>87,63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78" w:firstLine="0"/>
              <w:jc w:val="left"/>
            </w:pPr>
            <w:r>
              <w:t>78,65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01546E">
            <w:pPr>
              <w:spacing w:after="0" w:line="259" w:lineRule="auto"/>
              <w:ind w:left="16" w:firstLine="0"/>
              <w:jc w:val="center"/>
            </w:pPr>
            <w:r>
              <w:t>84,34</w:t>
            </w:r>
          </w:p>
        </w:tc>
      </w:tr>
      <w:tr w:rsidR="00D73B98" w:rsidTr="00DD13E9">
        <w:trPr>
          <w:trHeight w:val="47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166A37">
            <w:pPr>
              <w:spacing w:after="0" w:line="259" w:lineRule="auto"/>
              <w:ind w:left="8" w:firstLine="0"/>
              <w:jc w:val="center"/>
            </w:pPr>
            <w:r w:rsidRPr="00166A37">
              <w:t>2,73</w:t>
            </w:r>
            <w:r w:rsidR="0098367C">
              <w:t>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166A37">
            <w:pPr>
              <w:spacing w:after="0" w:line="259" w:lineRule="auto"/>
              <w:ind w:left="149" w:firstLine="0"/>
              <w:jc w:val="left"/>
            </w:pPr>
            <w:r w:rsidRPr="00166A37">
              <w:t>2,25</w:t>
            </w:r>
            <w:r w:rsidR="0098367C">
              <w:t>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3B98" w:rsidRPr="00DD13E9" w:rsidRDefault="00DD13E9">
            <w:pPr>
              <w:spacing w:after="0" w:line="259" w:lineRule="auto"/>
              <w:ind w:left="61" w:firstLine="0"/>
              <w:jc w:val="center"/>
            </w:pPr>
            <w:r w:rsidRPr="00DD13E9">
              <w:t>0,83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E03478" w:rsidRDefault="00D73B98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531F5B">
            <w:pPr>
              <w:spacing w:after="0" w:line="259" w:lineRule="auto"/>
              <w:ind w:left="4" w:firstLine="0"/>
              <w:jc w:val="center"/>
            </w:pPr>
            <w:r>
              <w:t>2,86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1" w:firstLine="0"/>
              <w:jc w:val="center"/>
            </w:pPr>
            <w:r>
              <w:t>1,79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62ACA">
            <w:pPr>
              <w:spacing w:after="0" w:line="259" w:lineRule="auto"/>
              <w:ind w:left="5" w:firstLine="0"/>
              <w:jc w:val="center"/>
            </w:pPr>
            <w:r>
              <w:t>1,8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8" w:firstLine="0"/>
              <w:jc w:val="center"/>
            </w:pPr>
            <w:r>
              <w:t>1,09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160A70">
            <w:pPr>
              <w:spacing w:after="0" w:line="259" w:lineRule="auto"/>
              <w:ind w:left="8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FB1475">
            <w:pPr>
              <w:spacing w:after="0" w:line="259" w:lineRule="auto"/>
              <w:ind w:left="11" w:firstLine="0"/>
              <w:jc w:val="center"/>
            </w:pPr>
            <w:r>
              <w:t>2,25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Pr="00531F5B" w:rsidRDefault="0001546E">
            <w:pPr>
              <w:spacing w:after="0" w:line="259" w:lineRule="auto"/>
              <w:ind w:left="11" w:firstLine="0"/>
              <w:jc w:val="center"/>
            </w:pPr>
            <w:r>
              <w:t>0</w:t>
            </w:r>
          </w:p>
        </w:tc>
      </w:tr>
    </w:tbl>
    <w:p w:rsidR="00D73B98" w:rsidRPr="00166A37" w:rsidRDefault="00240B8A" w:rsidP="001E4AA0">
      <w:pPr>
        <w:spacing w:after="408" w:line="267" w:lineRule="auto"/>
        <w:ind w:left="0" w:firstLine="0"/>
      </w:pPr>
      <w:r w:rsidRPr="00AB13DE">
        <w:rPr>
          <w:sz w:val="24"/>
        </w:rPr>
        <w:t xml:space="preserve">Положительная динамика </w:t>
      </w:r>
      <w:r w:rsidR="0098367C" w:rsidRPr="00AB13DE">
        <w:rPr>
          <w:sz w:val="24"/>
        </w:rPr>
        <w:t>по подтверждению результатов</w:t>
      </w:r>
      <w:proofErr w:type="gramStart"/>
      <w:r w:rsidR="0098367C" w:rsidRPr="00AB13DE">
        <w:rPr>
          <w:sz w:val="24"/>
        </w:rPr>
        <w:t>.</w:t>
      </w:r>
      <w:proofErr w:type="gramEnd"/>
      <w:r w:rsidR="0098367C" w:rsidRPr="00AB13DE">
        <w:rPr>
          <w:sz w:val="24"/>
        </w:rPr>
        <w:t xml:space="preserve"> </w:t>
      </w:r>
      <w:proofErr w:type="gramStart"/>
      <w:r w:rsidR="0098367C" w:rsidRPr="00AB13DE">
        <w:rPr>
          <w:sz w:val="24"/>
        </w:rPr>
        <w:t>п</w:t>
      </w:r>
      <w:proofErr w:type="gramEnd"/>
      <w:r w:rsidR="0098367C" w:rsidRPr="00AB13DE">
        <w:rPr>
          <w:sz w:val="24"/>
        </w:rPr>
        <w:t>рослеживается в 4-х классах,</w:t>
      </w:r>
      <w:r w:rsidRPr="00AB13DE">
        <w:rPr>
          <w:sz w:val="24"/>
        </w:rPr>
        <w:t xml:space="preserve"> </w:t>
      </w:r>
      <w:r w:rsidR="00086742" w:rsidRPr="00AB13DE">
        <w:rPr>
          <w:sz w:val="24"/>
        </w:rPr>
        <w:t>в 5-х,6-х,7-х,8-х классах</w:t>
      </w:r>
    </w:p>
    <w:p w:rsidR="00D73B98" w:rsidRDefault="00240B8A">
      <w:pPr>
        <w:pStyle w:val="1"/>
        <w:ind w:right="431"/>
      </w:pPr>
      <w:r>
        <w:lastRenderedPageBreak/>
        <w:t xml:space="preserve">Математика </w:t>
      </w:r>
    </w:p>
    <w:tbl>
      <w:tblPr>
        <w:tblStyle w:val="TableGrid"/>
        <w:tblW w:w="10664" w:type="dxa"/>
        <w:tblInd w:w="-147" w:type="dxa"/>
        <w:tblCellMar>
          <w:top w:w="31" w:type="dxa"/>
          <w:right w:w="8" w:type="dxa"/>
        </w:tblCellMar>
        <w:tblLook w:val="04A0" w:firstRow="1" w:lastRow="0" w:firstColumn="1" w:lastColumn="0" w:noHBand="0" w:noVBand="1"/>
      </w:tblPr>
      <w:tblGrid>
        <w:gridCol w:w="2623"/>
        <w:gridCol w:w="738"/>
        <w:gridCol w:w="738"/>
        <w:gridCol w:w="834"/>
        <w:gridCol w:w="840"/>
        <w:gridCol w:w="834"/>
        <w:gridCol w:w="842"/>
        <w:gridCol w:w="836"/>
        <w:gridCol w:w="802"/>
        <w:gridCol w:w="842"/>
        <w:gridCol w:w="735"/>
      </w:tblGrid>
      <w:tr w:rsidR="00D73B98" w:rsidTr="00D849CB">
        <w:trPr>
          <w:trHeight w:val="31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4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5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Pr="001E4AA0" w:rsidRDefault="00240B8A">
            <w:pPr>
              <w:spacing w:after="0" w:line="259" w:lineRule="auto"/>
              <w:ind w:left="0" w:right="14" w:firstLine="0"/>
              <w:jc w:val="right"/>
              <w:rPr>
                <w:b/>
              </w:rPr>
            </w:pPr>
            <w:r w:rsidRPr="001E4AA0">
              <w:rPr>
                <w:b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-22" w:firstLine="0"/>
              <w:jc w:val="left"/>
              <w:rPr>
                <w:b/>
              </w:rPr>
            </w:pPr>
            <w:r w:rsidRPr="001E4AA0">
              <w:rPr>
                <w:b/>
                <w:sz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Pr="001E4AA0" w:rsidRDefault="00240B8A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1E4AA0">
              <w:rPr>
                <w:b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-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73B98" w:rsidTr="00D849CB">
        <w:trPr>
          <w:trHeight w:val="31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46" w:firstLine="0"/>
              <w:jc w:val="left"/>
              <w:rPr>
                <w:b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22" w:firstLine="0"/>
              <w:jc w:val="left"/>
              <w:rPr>
                <w:b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34" w:firstLine="0"/>
              <w:jc w:val="left"/>
              <w:rPr>
                <w:b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166A37">
              <w:rPr>
                <w:b/>
                <w:sz w:val="22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66A37" w:rsidRDefault="00240B8A">
            <w:pPr>
              <w:spacing w:after="0" w:line="259" w:lineRule="auto"/>
              <w:ind w:left="149" w:firstLine="0"/>
              <w:jc w:val="left"/>
              <w:rPr>
                <w:b/>
              </w:rPr>
            </w:pPr>
            <w:r w:rsidRPr="00166A37">
              <w:rPr>
                <w:b/>
                <w:sz w:val="22"/>
              </w:rPr>
              <w:t xml:space="preserve">2022 </w:t>
            </w:r>
          </w:p>
        </w:tc>
      </w:tr>
      <w:tr w:rsidR="00531F5B" w:rsidTr="00D849CB">
        <w:trPr>
          <w:trHeight w:val="47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5B" w:rsidRDefault="00531F5B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531F5B">
            <w:pPr>
              <w:spacing w:after="0" w:line="259" w:lineRule="auto"/>
              <w:ind w:left="0" w:right="97" w:firstLine="0"/>
              <w:jc w:val="right"/>
            </w:pPr>
            <w:r w:rsidRPr="00166A37">
              <w:t>24,07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531F5B">
            <w:pPr>
              <w:spacing w:after="0" w:line="259" w:lineRule="auto"/>
              <w:ind w:left="0" w:right="97" w:firstLine="0"/>
              <w:jc w:val="right"/>
            </w:pPr>
            <w:r w:rsidRPr="00166A37">
              <w:t>21,43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D74D57">
            <w:pPr>
              <w:spacing w:after="0" w:line="259" w:lineRule="auto"/>
              <w:ind w:left="0" w:right="95" w:firstLine="0"/>
              <w:jc w:val="right"/>
            </w:pPr>
            <w:r>
              <w:t>29,63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Pr="00531F5B" w:rsidRDefault="009405E3" w:rsidP="003C3DFB">
            <w:pPr>
              <w:spacing w:after="0" w:line="259" w:lineRule="auto"/>
              <w:ind w:firstLine="0"/>
              <w:jc w:val="center"/>
            </w:pPr>
            <w:r>
              <w:t>19,</w:t>
            </w:r>
            <w:r w:rsidR="00531F5B">
              <w:t>82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D74D57">
            <w:pPr>
              <w:spacing w:after="0" w:line="259" w:lineRule="auto"/>
              <w:ind w:left="0" w:right="95" w:firstLine="0"/>
              <w:jc w:val="right"/>
            </w:pPr>
            <w:r>
              <w:t>27,03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9405E3">
            <w:pPr>
              <w:spacing w:after="0" w:line="259" w:lineRule="auto"/>
              <w:ind w:left="0" w:right="98" w:firstLine="0"/>
              <w:jc w:val="right"/>
            </w:pPr>
            <w:r>
              <w:t>19,27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D74D57">
            <w:pPr>
              <w:spacing w:after="0" w:line="259" w:lineRule="auto"/>
              <w:ind w:left="8" w:firstLine="0"/>
              <w:jc w:val="center"/>
            </w:pPr>
            <w:r>
              <w:t>23,33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160A70">
            <w:pPr>
              <w:spacing w:after="0" w:line="259" w:lineRule="auto"/>
              <w:ind w:left="161" w:firstLine="0"/>
              <w:jc w:val="left"/>
            </w:pPr>
            <w:r>
              <w:t>15,84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D74D57">
            <w:pPr>
              <w:spacing w:after="0" w:line="259" w:lineRule="auto"/>
              <w:ind w:left="0" w:right="97" w:firstLine="0"/>
              <w:jc w:val="right"/>
            </w:pPr>
            <w:r>
              <w:t>32,95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5B" w:rsidRDefault="0001546E">
            <w:pPr>
              <w:spacing w:after="0" w:line="259" w:lineRule="auto"/>
              <w:ind w:left="0" w:right="95" w:firstLine="0"/>
              <w:jc w:val="right"/>
            </w:pPr>
            <w:r>
              <w:t>18,39</w:t>
            </w:r>
          </w:p>
        </w:tc>
      </w:tr>
      <w:tr w:rsidR="00160A70" w:rsidTr="00D849CB">
        <w:trPr>
          <w:trHeight w:val="47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70" w:rsidRDefault="00160A7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>
            <w:pPr>
              <w:spacing w:after="0" w:line="259" w:lineRule="auto"/>
              <w:ind w:left="0" w:right="97" w:firstLine="0"/>
              <w:jc w:val="right"/>
            </w:pPr>
            <w:r w:rsidRPr="00166A37">
              <w:t>67,59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>
            <w:pPr>
              <w:spacing w:after="0" w:line="259" w:lineRule="auto"/>
              <w:ind w:left="0" w:right="97" w:firstLine="0"/>
              <w:jc w:val="right"/>
            </w:pPr>
            <w:r w:rsidRPr="00166A37">
              <w:t>76,19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0" w:right="95" w:firstLine="0"/>
              <w:jc w:val="right"/>
            </w:pPr>
            <w:r>
              <w:t>76,03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Pr="00531F5B" w:rsidRDefault="00160A70" w:rsidP="003C3DFB">
            <w:pPr>
              <w:spacing w:after="0" w:line="259" w:lineRule="auto"/>
              <w:ind w:firstLine="0"/>
              <w:jc w:val="center"/>
            </w:pPr>
            <w:r>
              <w:t>76,58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0" w:right="95" w:firstLine="0"/>
              <w:jc w:val="right"/>
            </w:pPr>
            <w:r>
              <w:t>72,07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>
            <w:pPr>
              <w:spacing w:after="0" w:line="259" w:lineRule="auto"/>
              <w:ind w:left="0" w:right="98" w:firstLine="0"/>
              <w:jc w:val="right"/>
            </w:pPr>
            <w:r>
              <w:t>77,98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178" w:firstLine="0"/>
              <w:jc w:val="left"/>
            </w:pPr>
            <w:r>
              <w:t>75,56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 w:rsidP="003C3DFB">
            <w:pPr>
              <w:spacing w:after="0" w:line="259" w:lineRule="auto"/>
              <w:ind w:left="0" w:right="97" w:firstLine="0"/>
              <w:jc w:val="right"/>
            </w:pPr>
            <w:r>
              <w:t>77,23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0" w:right="97" w:firstLine="0"/>
              <w:jc w:val="right"/>
            </w:pPr>
            <w:r>
              <w:t>67,05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01546E">
            <w:pPr>
              <w:spacing w:after="0" w:line="259" w:lineRule="auto"/>
              <w:ind w:left="0" w:right="95" w:firstLine="0"/>
              <w:jc w:val="right"/>
            </w:pPr>
            <w:r>
              <w:t>80,46</w:t>
            </w:r>
          </w:p>
        </w:tc>
      </w:tr>
      <w:tr w:rsidR="00160A70" w:rsidTr="00D849CB">
        <w:trPr>
          <w:trHeight w:val="47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70" w:rsidRDefault="00160A70">
            <w:pPr>
              <w:spacing w:after="0" w:line="259" w:lineRule="auto"/>
              <w:ind w:left="108" w:right="27" w:firstLine="0"/>
              <w:jc w:val="left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>
            <w:pPr>
              <w:spacing w:after="0" w:line="259" w:lineRule="auto"/>
              <w:ind w:left="132" w:firstLine="0"/>
              <w:jc w:val="left"/>
            </w:pPr>
            <w:r w:rsidRPr="00166A37">
              <w:t>8,33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>
            <w:pPr>
              <w:spacing w:after="0" w:line="259" w:lineRule="auto"/>
              <w:ind w:left="0" w:right="97" w:firstLine="0"/>
              <w:jc w:val="right"/>
            </w:pPr>
            <w:r w:rsidRPr="00166A37">
              <w:t>2,38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0" w:right="95" w:firstLine="0"/>
              <w:jc w:val="right"/>
            </w:pPr>
            <w:r>
              <w:t>0,83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Pr="00531F5B" w:rsidRDefault="00160A70" w:rsidP="003C3DFB">
            <w:pPr>
              <w:spacing w:after="0" w:line="259" w:lineRule="auto"/>
              <w:ind w:left="5" w:firstLine="0"/>
              <w:jc w:val="center"/>
            </w:pPr>
            <w:r>
              <w:t>3,6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0" w:right="95" w:firstLine="0"/>
              <w:jc w:val="right"/>
            </w:pPr>
            <w:r>
              <w:t>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>
            <w:pPr>
              <w:spacing w:after="0" w:line="259" w:lineRule="auto"/>
              <w:ind w:left="0" w:right="100" w:firstLine="0"/>
              <w:jc w:val="right"/>
            </w:pPr>
            <w:r>
              <w:t>2,75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178" w:firstLine="0"/>
              <w:jc w:val="left"/>
            </w:pPr>
            <w:r>
              <w:t>1,11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160A70" w:rsidP="003C3DFB">
            <w:pPr>
              <w:spacing w:after="0" w:line="259" w:lineRule="auto"/>
              <w:ind w:left="0" w:right="97" w:firstLine="0"/>
              <w:jc w:val="right"/>
            </w:pPr>
            <w:r>
              <w:t>6,93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D74D57">
            <w:pPr>
              <w:spacing w:after="0" w:line="259" w:lineRule="auto"/>
              <w:ind w:left="0" w:right="97" w:firstLine="0"/>
              <w:jc w:val="right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70" w:rsidRDefault="0001546E">
            <w:pPr>
              <w:spacing w:after="0" w:line="259" w:lineRule="auto"/>
              <w:ind w:left="0" w:right="97" w:firstLine="0"/>
              <w:jc w:val="right"/>
            </w:pPr>
            <w:r>
              <w:t>1,15</w:t>
            </w:r>
          </w:p>
        </w:tc>
      </w:tr>
    </w:tbl>
    <w:p w:rsidR="0098367C" w:rsidRPr="00166A37" w:rsidRDefault="0098367C" w:rsidP="0098367C">
      <w:pPr>
        <w:spacing w:after="408" w:line="267" w:lineRule="auto"/>
        <w:ind w:left="0" w:firstLine="0"/>
      </w:pPr>
      <w:r w:rsidRPr="00AB13DE">
        <w:rPr>
          <w:sz w:val="24"/>
        </w:rPr>
        <w:t>Положительная динамика по подтверждению результатов</w:t>
      </w:r>
      <w:proofErr w:type="gramStart"/>
      <w:r w:rsidRPr="00AB13DE">
        <w:rPr>
          <w:sz w:val="24"/>
        </w:rPr>
        <w:t>.</w:t>
      </w:r>
      <w:proofErr w:type="gramEnd"/>
      <w:r w:rsidRPr="00AB13DE">
        <w:rPr>
          <w:sz w:val="24"/>
        </w:rPr>
        <w:t xml:space="preserve"> </w:t>
      </w:r>
      <w:proofErr w:type="gramStart"/>
      <w:r w:rsidRPr="00AB13DE">
        <w:rPr>
          <w:sz w:val="24"/>
        </w:rPr>
        <w:t>п</w:t>
      </w:r>
      <w:proofErr w:type="gramEnd"/>
      <w:r w:rsidRPr="00AB13DE">
        <w:rPr>
          <w:sz w:val="24"/>
        </w:rPr>
        <w:t xml:space="preserve">рослеживается в 4-х классах, </w:t>
      </w:r>
      <w:r w:rsidR="002067CE" w:rsidRPr="00AB13DE">
        <w:rPr>
          <w:sz w:val="24"/>
        </w:rPr>
        <w:t>в 5-х,6-х,7-х,8-х классах.</w:t>
      </w:r>
    </w:p>
    <w:p w:rsidR="00D73B98" w:rsidRDefault="00240B8A">
      <w:pPr>
        <w:pStyle w:val="1"/>
        <w:ind w:left="2353" w:right="0"/>
        <w:jc w:val="left"/>
      </w:pPr>
      <w:r>
        <w:t>Окружающий мир/Биология (</w:t>
      </w:r>
      <w:proofErr w:type="gramStart"/>
      <w:r>
        <w:t>линейная</w:t>
      </w:r>
      <w:proofErr w:type="gramEnd"/>
      <w:r>
        <w:t xml:space="preserve">) </w:t>
      </w:r>
    </w:p>
    <w:tbl>
      <w:tblPr>
        <w:tblStyle w:val="TableGrid"/>
        <w:tblW w:w="10634" w:type="dxa"/>
        <w:tblInd w:w="-223" w:type="dxa"/>
        <w:tblCellMar>
          <w:top w:w="31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297"/>
        <w:gridCol w:w="812"/>
        <w:gridCol w:w="843"/>
        <w:gridCol w:w="814"/>
        <w:gridCol w:w="815"/>
        <w:gridCol w:w="822"/>
        <w:gridCol w:w="864"/>
        <w:gridCol w:w="862"/>
        <w:gridCol w:w="821"/>
        <w:gridCol w:w="968"/>
        <w:gridCol w:w="716"/>
      </w:tblGrid>
      <w:tr w:rsidR="00D73B98" w:rsidRPr="001E4AA0" w:rsidTr="004D250D">
        <w:trPr>
          <w:trHeight w:val="3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4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5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6 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7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E4AA0">
              <w:rPr>
                <w:b/>
                <w:sz w:val="20"/>
              </w:rPr>
              <w:t xml:space="preserve">8 </w:t>
            </w:r>
          </w:p>
        </w:tc>
      </w:tr>
      <w:tr w:rsidR="004D250D" w:rsidTr="004D250D">
        <w:trPr>
          <w:trHeight w:val="3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37" w:firstLine="0"/>
              <w:jc w:val="left"/>
              <w:rPr>
                <w:b/>
              </w:rPr>
            </w:pPr>
            <w:r w:rsidRPr="001E4AA0">
              <w:rPr>
                <w:b/>
                <w:sz w:val="22"/>
              </w:rPr>
              <w:t xml:space="preserve">2021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12" w:firstLine="0"/>
              <w:jc w:val="left"/>
              <w:rPr>
                <w:b/>
              </w:rPr>
            </w:pPr>
            <w:r w:rsidRPr="001E4AA0">
              <w:rPr>
                <w:b/>
                <w:sz w:val="22"/>
              </w:rPr>
              <w:t xml:space="preserve">2022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1E4AA0">
              <w:rPr>
                <w:b/>
                <w:sz w:val="22"/>
              </w:rPr>
              <w:t xml:space="preserve">2021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Pr="001E4AA0" w:rsidRDefault="00240B8A">
            <w:pPr>
              <w:spacing w:after="0" w:line="259" w:lineRule="auto"/>
              <w:ind w:left="36" w:firstLine="0"/>
              <w:jc w:val="left"/>
              <w:rPr>
                <w:b/>
              </w:rPr>
            </w:pPr>
            <w:r w:rsidRPr="001E4AA0">
              <w:rPr>
                <w:b/>
                <w:sz w:val="22"/>
              </w:rPr>
              <w:t xml:space="preserve">2022 </w:t>
            </w:r>
          </w:p>
        </w:tc>
      </w:tr>
      <w:tr w:rsidR="004D250D" w:rsidTr="004D250D">
        <w:trPr>
          <w:trHeight w:val="4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0D" w:rsidRDefault="004D250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22" w:firstLine="0"/>
              <w:jc w:val="left"/>
            </w:pPr>
            <w:r w:rsidRPr="001E4AA0">
              <w:t>35,78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3" w:firstLine="0"/>
              <w:jc w:val="right"/>
            </w:pPr>
            <w:r w:rsidRPr="001E4AA0">
              <w:t>27,71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3" w:firstLine="0"/>
              <w:jc w:val="righ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5" w:firstLine="0"/>
              <w:jc w:val="right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178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175" w:firstLine="0"/>
              <w:jc w:val="left"/>
            </w:pPr>
          </w:p>
        </w:tc>
      </w:tr>
      <w:tr w:rsidR="004D250D" w:rsidTr="004D250D">
        <w:trPr>
          <w:trHeight w:val="4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0D" w:rsidRDefault="004D250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22" w:firstLine="0"/>
              <w:jc w:val="left"/>
            </w:pPr>
            <w:r w:rsidRPr="001E4AA0">
              <w:t>64,22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3" w:firstLine="0"/>
              <w:jc w:val="right"/>
            </w:pPr>
            <w:r w:rsidRPr="001E4AA0">
              <w:t>69,88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3" w:firstLine="0"/>
              <w:jc w:val="righ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5" w:firstLine="0"/>
              <w:jc w:val="right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178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175" w:firstLine="0"/>
              <w:jc w:val="left"/>
            </w:pPr>
          </w:p>
        </w:tc>
      </w:tr>
      <w:tr w:rsidR="004D250D" w:rsidTr="004D250D">
        <w:trPr>
          <w:trHeight w:val="4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0D" w:rsidRDefault="004D250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22" w:firstLine="0"/>
              <w:jc w:val="left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5" w:firstLine="0"/>
              <w:jc w:val="right"/>
            </w:pPr>
            <w:r w:rsidRPr="001E4AA0">
              <w:t>2,41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3" w:firstLine="0"/>
              <w:jc w:val="righ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>
            <w:pPr>
              <w:spacing w:after="0" w:line="259" w:lineRule="auto"/>
              <w:ind w:left="0" w:right="58" w:firstLine="0"/>
              <w:jc w:val="right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0" w:firstLine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2" w:firstLine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69" w:firstLine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178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0D" w:rsidRDefault="004D250D" w:rsidP="00437452">
            <w:pPr>
              <w:spacing w:after="0" w:line="259" w:lineRule="auto"/>
              <w:ind w:left="70" w:firstLine="0"/>
              <w:jc w:val="center"/>
            </w:pPr>
          </w:p>
        </w:tc>
      </w:tr>
    </w:tbl>
    <w:p w:rsidR="00D73B98" w:rsidRDefault="00240B8A">
      <w:pPr>
        <w:spacing w:after="408" w:line="267" w:lineRule="auto"/>
        <w:ind w:left="-5"/>
        <w:jc w:val="left"/>
      </w:pPr>
      <w:r w:rsidRPr="00AB13DE">
        <w:rPr>
          <w:sz w:val="24"/>
        </w:rPr>
        <w:t>Положительная динамика во всех классах по подтверждению результатов</w:t>
      </w:r>
      <w:r>
        <w:rPr>
          <w:sz w:val="24"/>
        </w:rPr>
        <w:t xml:space="preserve">. </w:t>
      </w:r>
    </w:p>
    <w:p w:rsidR="00D73B98" w:rsidRDefault="00240B8A" w:rsidP="00437452">
      <w:pPr>
        <w:pStyle w:val="1"/>
        <w:ind w:right="0"/>
      </w:pPr>
      <w:r>
        <w:t>Биология (концентрическая)</w:t>
      </w:r>
    </w:p>
    <w:tbl>
      <w:tblPr>
        <w:tblStyle w:val="TableGrid"/>
        <w:tblW w:w="9176" w:type="dxa"/>
        <w:tblInd w:w="-147" w:type="dxa"/>
        <w:tblCellMar>
          <w:top w:w="31" w:type="dxa"/>
          <w:right w:w="72" w:type="dxa"/>
        </w:tblCellMar>
        <w:tblLook w:val="04A0" w:firstRow="1" w:lastRow="0" w:firstColumn="1" w:lastColumn="0" w:noHBand="0" w:noVBand="1"/>
      </w:tblPr>
      <w:tblGrid>
        <w:gridCol w:w="4049"/>
        <w:gridCol w:w="782"/>
        <w:gridCol w:w="78"/>
        <w:gridCol w:w="843"/>
        <w:gridCol w:w="836"/>
        <w:gridCol w:w="831"/>
        <w:gridCol w:w="880"/>
        <w:gridCol w:w="877"/>
      </w:tblGrid>
      <w:tr w:rsidR="00D73B98" w:rsidTr="00D849CB">
        <w:trPr>
          <w:trHeight w:val="31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D73B98" w:rsidTr="00D849CB">
        <w:trPr>
          <w:trHeight w:val="31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</w:tr>
      <w:tr w:rsidR="003C3DFB" w:rsidTr="00D849CB">
        <w:trPr>
          <w:trHeight w:val="47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FB" w:rsidRDefault="003C3DFB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FB" w:rsidRDefault="003C3DFB" w:rsidP="003C3DFB">
            <w:pPr>
              <w:spacing w:after="0" w:line="259" w:lineRule="auto"/>
              <w:ind w:left="72" w:firstLine="0"/>
              <w:jc w:val="center"/>
            </w:pPr>
            <w:r>
              <w:t>53,7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FB" w:rsidRDefault="003C3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4" w:firstLine="0"/>
              <w:jc w:val="center"/>
            </w:pPr>
            <w:r>
              <w:t>48,15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2" w:firstLine="0"/>
              <w:jc w:val="center"/>
            </w:pPr>
            <w:r>
              <w:t>47,13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4" w:firstLine="0"/>
              <w:jc w:val="center"/>
            </w:pPr>
            <w:r>
              <w:t>12,5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178" w:firstLine="0"/>
              <w:jc w:val="left"/>
            </w:pPr>
            <w:r>
              <w:t>45,45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175" w:firstLine="0"/>
              <w:jc w:val="left"/>
            </w:pPr>
            <w:r>
              <w:t>9,38</w:t>
            </w:r>
          </w:p>
        </w:tc>
      </w:tr>
      <w:tr w:rsidR="003C3DFB" w:rsidTr="00D849CB">
        <w:trPr>
          <w:trHeight w:val="47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FB" w:rsidRDefault="003C3DFB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FB" w:rsidRDefault="003C3DFB" w:rsidP="003C3DFB">
            <w:pPr>
              <w:spacing w:after="0" w:line="259" w:lineRule="auto"/>
              <w:ind w:left="72" w:firstLine="0"/>
              <w:jc w:val="center"/>
            </w:pPr>
            <w:r>
              <w:t>46,3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FB" w:rsidRDefault="003C3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4" w:firstLine="0"/>
              <w:jc w:val="center"/>
            </w:pPr>
            <w:r>
              <w:t>48,15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2" w:firstLine="0"/>
              <w:jc w:val="center"/>
            </w:pPr>
            <w:r>
              <w:t>42,53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4" w:firstLine="0"/>
              <w:jc w:val="center"/>
            </w:pPr>
            <w:r>
              <w:t>87,5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178" w:firstLine="0"/>
              <w:jc w:val="left"/>
            </w:pPr>
            <w:r>
              <w:t>54,55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175" w:firstLine="0"/>
              <w:jc w:val="left"/>
            </w:pPr>
            <w:r>
              <w:t>68,75</w:t>
            </w:r>
          </w:p>
        </w:tc>
      </w:tr>
      <w:tr w:rsidR="003C3DFB" w:rsidTr="00D849CB">
        <w:trPr>
          <w:trHeight w:val="47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FB" w:rsidRDefault="003C3DFB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FB" w:rsidRDefault="003C3DFB" w:rsidP="003C3DFB">
            <w:pPr>
              <w:spacing w:after="0" w:line="259" w:lineRule="auto"/>
              <w:ind w:left="72" w:firstLine="0"/>
              <w:jc w:val="center"/>
            </w:pPr>
            <w:r>
              <w:t>0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FB" w:rsidRDefault="003C3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0" w:firstLine="0"/>
              <w:jc w:val="center"/>
            </w:pPr>
            <w:r>
              <w:t>3,7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2" w:firstLine="0"/>
              <w:jc w:val="center"/>
            </w:pPr>
            <w:r>
              <w:t>10,34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69" w:firstLine="0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178" w:firstLine="0"/>
              <w:jc w:val="left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FB" w:rsidRDefault="003C3DFB">
            <w:pPr>
              <w:spacing w:after="0" w:line="259" w:lineRule="auto"/>
              <w:ind w:left="70" w:firstLine="0"/>
              <w:jc w:val="center"/>
            </w:pPr>
            <w:r>
              <w:t>21,88</w:t>
            </w:r>
          </w:p>
        </w:tc>
      </w:tr>
    </w:tbl>
    <w:p w:rsidR="00D73B98" w:rsidRDefault="00240B8A">
      <w:pPr>
        <w:spacing w:after="408" w:line="267" w:lineRule="auto"/>
        <w:ind w:left="-5"/>
        <w:jc w:val="left"/>
      </w:pPr>
      <w:r>
        <w:rPr>
          <w:sz w:val="24"/>
        </w:rPr>
        <w:t xml:space="preserve">Положительная динамика во всех классах по подтверждению результатов. </w:t>
      </w:r>
    </w:p>
    <w:p w:rsidR="00D73B98" w:rsidRDefault="00240B8A">
      <w:pPr>
        <w:pStyle w:val="1"/>
        <w:ind w:right="428"/>
      </w:pPr>
      <w:r>
        <w:t xml:space="preserve">История </w:t>
      </w:r>
    </w:p>
    <w:tbl>
      <w:tblPr>
        <w:tblStyle w:val="TableGrid"/>
        <w:tblW w:w="9633" w:type="dxa"/>
        <w:tblInd w:w="279" w:type="dxa"/>
        <w:tblCellMar>
          <w:top w:w="31" w:type="dxa"/>
          <w:right w:w="5" w:type="dxa"/>
        </w:tblCellMar>
        <w:tblLook w:val="04A0" w:firstRow="1" w:lastRow="0" w:firstColumn="1" w:lastColumn="0" w:noHBand="0" w:noVBand="1"/>
      </w:tblPr>
      <w:tblGrid>
        <w:gridCol w:w="3000"/>
        <w:gridCol w:w="804"/>
        <w:gridCol w:w="741"/>
        <w:gridCol w:w="802"/>
        <w:gridCol w:w="45"/>
        <w:gridCol w:w="845"/>
        <w:gridCol w:w="851"/>
        <w:gridCol w:w="848"/>
        <w:gridCol w:w="802"/>
        <w:gridCol w:w="47"/>
        <w:gridCol w:w="848"/>
      </w:tblGrid>
      <w:tr w:rsidR="00D73B98">
        <w:trPr>
          <w:trHeight w:val="31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</w:tr>
      <w:tr w:rsidR="00D73B98">
        <w:trPr>
          <w:trHeight w:val="31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82" w:firstLine="0"/>
              <w:jc w:val="left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</w:tr>
      <w:tr w:rsidR="00D73B98">
        <w:trPr>
          <w:trHeight w:val="47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3C3DFB">
            <w:pPr>
              <w:spacing w:after="0" w:line="259" w:lineRule="auto"/>
              <w:ind w:left="0" w:right="101" w:firstLine="0"/>
              <w:jc w:val="right"/>
            </w:pPr>
            <w:r>
              <w:t>31,78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4E78A8">
            <w:pPr>
              <w:spacing w:after="0" w:line="259" w:lineRule="auto"/>
              <w:ind w:left="0" w:right="101" w:firstLine="0"/>
              <w:jc w:val="right"/>
            </w:pPr>
            <w:r>
              <w:t>34,41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3C3DFB">
            <w:pPr>
              <w:spacing w:after="0" w:line="259" w:lineRule="auto"/>
              <w:ind w:left="0" w:right="53" w:firstLine="0"/>
              <w:jc w:val="right"/>
            </w:pPr>
            <w:r>
              <w:t>20,69</w:t>
            </w:r>
          </w:p>
        </w:tc>
        <w:tc>
          <w:tcPr>
            <w:tcW w:w="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9405E3">
            <w:pPr>
              <w:spacing w:after="0" w:line="259" w:lineRule="auto"/>
              <w:ind w:left="0" w:right="101" w:firstLine="0"/>
              <w:jc w:val="right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6B179C">
            <w:pPr>
              <w:spacing w:after="0" w:line="259" w:lineRule="auto"/>
              <w:ind w:left="0" w:right="101" w:firstLine="0"/>
              <w:jc w:val="right"/>
            </w:pPr>
            <w:r>
              <w:t>29,63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7E7488">
            <w:pPr>
              <w:spacing w:after="0" w:line="259" w:lineRule="auto"/>
              <w:ind w:left="0" w:right="101" w:firstLine="0"/>
              <w:jc w:val="right"/>
            </w:pPr>
            <w:r>
              <w:t>45,65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6B179C">
            <w:pPr>
              <w:spacing w:after="0" w:line="259" w:lineRule="auto"/>
              <w:ind w:left="0" w:right="53" w:firstLine="0"/>
              <w:jc w:val="right"/>
            </w:pPr>
            <w:r>
              <w:t>47,37</w:t>
            </w: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AF2376">
            <w:pPr>
              <w:spacing w:after="0" w:line="259" w:lineRule="auto"/>
              <w:ind w:left="0" w:right="101" w:firstLine="0"/>
              <w:jc w:val="right"/>
            </w:pPr>
            <w:r>
              <w:t>13,64</w:t>
            </w:r>
          </w:p>
        </w:tc>
      </w:tr>
      <w:tr w:rsidR="00D73B98">
        <w:trPr>
          <w:trHeight w:val="47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3C3DFB">
            <w:pPr>
              <w:spacing w:after="0" w:line="259" w:lineRule="auto"/>
              <w:ind w:left="0" w:right="101" w:firstLine="0"/>
              <w:jc w:val="right"/>
            </w:pPr>
            <w:r>
              <w:t>56,07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4E78A8">
            <w:pPr>
              <w:spacing w:after="0" w:line="259" w:lineRule="auto"/>
              <w:ind w:left="0" w:right="101" w:firstLine="0"/>
              <w:jc w:val="right"/>
            </w:pPr>
            <w:r>
              <w:t>61,29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3C3DFB">
            <w:pPr>
              <w:spacing w:after="0" w:line="259" w:lineRule="auto"/>
              <w:ind w:left="0" w:right="53" w:firstLine="0"/>
              <w:jc w:val="right"/>
            </w:pPr>
            <w:r>
              <w:t>72,41</w:t>
            </w:r>
          </w:p>
        </w:tc>
        <w:tc>
          <w:tcPr>
            <w:tcW w:w="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9405E3">
            <w:pPr>
              <w:spacing w:after="0" w:line="259" w:lineRule="auto"/>
              <w:ind w:left="0" w:right="101" w:firstLine="0"/>
              <w:jc w:val="right"/>
            </w:pPr>
            <w:r>
              <w:t>91,3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6B179C">
            <w:pPr>
              <w:spacing w:after="0" w:line="259" w:lineRule="auto"/>
              <w:ind w:left="0" w:right="101" w:firstLine="0"/>
              <w:jc w:val="right"/>
            </w:pPr>
            <w:r>
              <w:t>61,73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7E7488">
            <w:pPr>
              <w:spacing w:after="0" w:line="259" w:lineRule="auto"/>
              <w:ind w:left="0" w:right="101" w:firstLine="0"/>
              <w:jc w:val="right"/>
            </w:pPr>
            <w:r>
              <w:t>43,48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6B179C">
            <w:pPr>
              <w:spacing w:after="0" w:line="259" w:lineRule="auto"/>
              <w:ind w:left="0" w:right="53" w:firstLine="0"/>
              <w:jc w:val="right"/>
            </w:pPr>
            <w:r>
              <w:t>47,37</w:t>
            </w: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AF2376">
            <w:pPr>
              <w:spacing w:after="0" w:line="259" w:lineRule="auto"/>
              <w:ind w:left="0" w:right="101" w:firstLine="0"/>
              <w:jc w:val="right"/>
            </w:pPr>
            <w:r>
              <w:t>77,27</w:t>
            </w:r>
          </w:p>
        </w:tc>
      </w:tr>
      <w:tr w:rsidR="00D73B98">
        <w:trPr>
          <w:trHeight w:val="47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3C3DFB">
            <w:pPr>
              <w:spacing w:after="0" w:line="259" w:lineRule="auto"/>
              <w:ind w:left="0" w:right="101" w:firstLine="0"/>
              <w:jc w:val="right"/>
            </w:pPr>
            <w:r>
              <w:t>12,15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4E78A8">
            <w:pPr>
              <w:spacing w:after="0" w:line="259" w:lineRule="auto"/>
              <w:ind w:left="0" w:right="104" w:firstLine="0"/>
              <w:jc w:val="right"/>
            </w:pPr>
            <w:r>
              <w:t>4,3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3C3DFB">
            <w:pPr>
              <w:spacing w:after="0" w:line="259" w:lineRule="auto"/>
              <w:ind w:left="0" w:right="53" w:firstLine="0"/>
              <w:jc w:val="right"/>
            </w:pPr>
            <w:r>
              <w:t>6,9</w:t>
            </w:r>
          </w:p>
        </w:tc>
        <w:tc>
          <w:tcPr>
            <w:tcW w:w="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9405E3">
            <w:pPr>
              <w:spacing w:after="0" w:line="259" w:lineRule="auto"/>
              <w:ind w:left="0" w:right="103" w:firstLine="0"/>
              <w:jc w:val="right"/>
            </w:pPr>
            <w:r>
              <w:t>8,7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6B179C">
            <w:pPr>
              <w:spacing w:after="0" w:line="259" w:lineRule="auto"/>
              <w:ind w:left="0" w:right="101" w:firstLine="0"/>
              <w:jc w:val="right"/>
            </w:pPr>
            <w:r>
              <w:t>8,64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7E7488">
            <w:pPr>
              <w:spacing w:after="0" w:line="259" w:lineRule="auto"/>
              <w:ind w:left="0" w:right="101" w:firstLine="0"/>
              <w:jc w:val="right"/>
            </w:pPr>
            <w:r>
              <w:t>10,87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6B179C">
            <w:pPr>
              <w:spacing w:after="0" w:line="259" w:lineRule="auto"/>
              <w:ind w:left="0" w:right="53" w:firstLine="0"/>
              <w:jc w:val="right"/>
            </w:pPr>
            <w:r>
              <w:t>5,26</w:t>
            </w: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AF2376">
            <w:pPr>
              <w:spacing w:after="0" w:line="259" w:lineRule="auto"/>
              <w:ind w:left="0" w:right="101" w:firstLine="0"/>
              <w:jc w:val="right"/>
            </w:pPr>
            <w:r>
              <w:t>9,09</w:t>
            </w:r>
          </w:p>
        </w:tc>
      </w:tr>
    </w:tbl>
    <w:p w:rsidR="00D73B98" w:rsidRDefault="002067CE">
      <w:pPr>
        <w:spacing w:after="408" w:line="267" w:lineRule="auto"/>
        <w:ind w:left="-5"/>
        <w:jc w:val="left"/>
      </w:pPr>
      <w:r>
        <w:rPr>
          <w:sz w:val="24"/>
        </w:rPr>
        <w:lastRenderedPageBreak/>
        <w:t xml:space="preserve">Положительная динамика во 5-х,6-х,8-х </w:t>
      </w:r>
      <w:r w:rsidR="00240B8A">
        <w:rPr>
          <w:sz w:val="24"/>
        </w:rPr>
        <w:t>класс</w:t>
      </w:r>
      <w:r w:rsidR="00094FBA">
        <w:rPr>
          <w:sz w:val="24"/>
        </w:rPr>
        <w:t>ах по подтверждению результатов</w:t>
      </w:r>
      <w:proofErr w:type="gramStart"/>
      <w:r w:rsidR="00094FBA">
        <w:rPr>
          <w:sz w:val="24"/>
        </w:rPr>
        <w:t xml:space="preserve">;; </w:t>
      </w:r>
      <w:proofErr w:type="gramEnd"/>
      <w:r w:rsidR="00094FBA">
        <w:rPr>
          <w:sz w:val="24"/>
        </w:rPr>
        <w:t>отрицательная – в 7-х классах.</w:t>
      </w:r>
      <w:r w:rsidR="00240B8A">
        <w:rPr>
          <w:sz w:val="24"/>
        </w:rPr>
        <w:t xml:space="preserve"> </w:t>
      </w:r>
    </w:p>
    <w:p w:rsidR="00D73B98" w:rsidRDefault="00240B8A">
      <w:pPr>
        <w:pStyle w:val="1"/>
        <w:ind w:right="431"/>
      </w:pPr>
      <w:r>
        <w:t xml:space="preserve">Обществознание </w:t>
      </w:r>
    </w:p>
    <w:tbl>
      <w:tblPr>
        <w:tblStyle w:val="TableGrid"/>
        <w:tblW w:w="7804" w:type="dxa"/>
        <w:tblInd w:w="569" w:type="dxa"/>
        <w:tblCellMar>
          <w:top w:w="43" w:type="dxa"/>
          <w:right w:w="5" w:type="dxa"/>
        </w:tblCellMar>
        <w:tblLook w:val="04A0" w:firstRow="1" w:lastRow="0" w:firstColumn="1" w:lastColumn="0" w:noHBand="0" w:noVBand="1"/>
      </w:tblPr>
      <w:tblGrid>
        <w:gridCol w:w="2958"/>
        <w:gridCol w:w="800"/>
        <w:gridCol w:w="50"/>
        <w:gridCol w:w="851"/>
        <w:gridCol w:w="852"/>
        <w:gridCol w:w="850"/>
        <w:gridCol w:w="708"/>
        <w:gridCol w:w="735"/>
      </w:tblGrid>
      <w:tr w:rsidR="00437452" w:rsidTr="00437452">
        <w:trPr>
          <w:trHeight w:val="3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437452" w:rsidTr="00437452">
        <w:trPr>
          <w:trHeight w:val="31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452" w:rsidRDefault="00437452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68" w:firstLine="0"/>
              <w:jc w:val="left"/>
            </w:pPr>
            <w:r>
              <w:rPr>
                <w:sz w:val="20"/>
              </w:rPr>
              <w:t xml:space="preserve">2022 </w:t>
            </w:r>
          </w:p>
        </w:tc>
      </w:tr>
      <w:tr w:rsidR="00437452" w:rsidTr="00437452">
        <w:trPr>
          <w:trHeight w:val="46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452" w:rsidRDefault="00437452">
            <w:pPr>
              <w:spacing w:after="0" w:line="259" w:lineRule="auto"/>
              <w:ind w:left="57" w:firstLine="0"/>
              <w:jc w:val="center"/>
            </w:pPr>
            <w:r>
              <w:t>34,62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5" w:firstLine="0"/>
              <w:jc w:val="center"/>
            </w:pPr>
            <w:r>
              <w:t>16,36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 w:rsidP="00437452">
            <w:pPr>
              <w:spacing w:after="0" w:line="259" w:lineRule="auto"/>
              <w:ind w:left="57" w:firstLine="0"/>
              <w:jc w:val="center"/>
            </w:pPr>
            <w:r>
              <w:t>51,06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6" w:firstLine="0"/>
              <w:jc w:val="center"/>
            </w:pPr>
            <w:r>
              <w:t>46,34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128" w:firstLine="0"/>
              <w:jc w:val="left"/>
            </w:pPr>
            <w:r>
              <w:t>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11" w:firstLine="0"/>
              <w:jc w:val="center"/>
            </w:pPr>
            <w:r>
              <w:t>10,53</w:t>
            </w:r>
          </w:p>
        </w:tc>
      </w:tr>
      <w:tr w:rsidR="00437452" w:rsidTr="00437452">
        <w:trPr>
          <w:trHeight w:val="47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452" w:rsidRDefault="00437452">
            <w:pPr>
              <w:spacing w:after="0" w:line="259" w:lineRule="auto"/>
              <w:ind w:left="57" w:firstLine="0"/>
              <w:jc w:val="center"/>
            </w:pPr>
            <w:r>
              <w:t>57,69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5" w:firstLine="0"/>
              <w:jc w:val="center"/>
            </w:pPr>
            <w: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 w:rsidP="00437452">
            <w:pPr>
              <w:spacing w:after="0" w:line="259" w:lineRule="auto"/>
              <w:ind w:left="57" w:firstLine="0"/>
              <w:jc w:val="center"/>
            </w:pPr>
            <w:r>
              <w:t>48,94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6" w:firstLine="0"/>
              <w:jc w:val="center"/>
            </w:pPr>
            <w:r>
              <w:t>53,66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128" w:firstLine="0"/>
              <w:jc w:val="left"/>
            </w:pPr>
            <w: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11" w:firstLine="0"/>
              <w:jc w:val="center"/>
            </w:pPr>
            <w:r>
              <w:t>84,21</w:t>
            </w:r>
          </w:p>
        </w:tc>
      </w:tr>
      <w:tr w:rsidR="00437452" w:rsidTr="00437452">
        <w:trPr>
          <w:trHeight w:val="46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452" w:rsidRDefault="00437452">
            <w:pPr>
              <w:spacing w:after="0" w:line="259" w:lineRule="auto"/>
              <w:ind w:left="58" w:firstLine="0"/>
              <w:jc w:val="center"/>
            </w:pPr>
            <w:r>
              <w:t>7,69</w:t>
            </w: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6" w:firstLine="0"/>
              <w:jc w:val="center"/>
            </w:pPr>
            <w:r>
              <w:t>3,64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 w:rsidP="00437452">
            <w:pPr>
              <w:spacing w:after="0" w:line="259" w:lineRule="auto"/>
              <w:ind w:left="58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6" w:firstLine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4" w:firstLine="0"/>
              <w:jc w:val="center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11" w:firstLine="0"/>
              <w:jc w:val="center"/>
            </w:pPr>
            <w:r>
              <w:t>5,26</w:t>
            </w:r>
          </w:p>
        </w:tc>
      </w:tr>
    </w:tbl>
    <w:p w:rsidR="00D73B98" w:rsidRDefault="00240B8A">
      <w:pPr>
        <w:spacing w:after="408" w:line="267" w:lineRule="auto"/>
        <w:ind w:left="-5"/>
        <w:jc w:val="left"/>
      </w:pPr>
      <w:r>
        <w:rPr>
          <w:sz w:val="24"/>
        </w:rPr>
        <w:t xml:space="preserve">Положительная динамика во всех классах по подтверждению результатов. </w:t>
      </w:r>
    </w:p>
    <w:p w:rsidR="00D73B98" w:rsidRDefault="00240B8A">
      <w:pPr>
        <w:pStyle w:val="1"/>
        <w:ind w:right="433"/>
      </w:pPr>
      <w:r>
        <w:t xml:space="preserve">География </w:t>
      </w:r>
    </w:p>
    <w:tbl>
      <w:tblPr>
        <w:tblStyle w:val="TableGrid"/>
        <w:tblW w:w="8872" w:type="dxa"/>
        <w:tblInd w:w="137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3801"/>
        <w:gridCol w:w="822"/>
        <w:gridCol w:w="710"/>
        <w:gridCol w:w="866"/>
        <w:gridCol w:w="64"/>
        <w:gridCol w:w="841"/>
        <w:gridCol w:w="866"/>
        <w:gridCol w:w="64"/>
        <w:gridCol w:w="838"/>
      </w:tblGrid>
      <w:tr w:rsidR="00D73B98" w:rsidTr="00AA52C7">
        <w:trPr>
          <w:trHeight w:val="31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</w:tr>
      <w:tr w:rsidR="00D73B98" w:rsidTr="00AA52C7">
        <w:trPr>
          <w:trHeight w:val="31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right="93" w:firstLine="0"/>
              <w:jc w:val="right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0" w:right="93" w:firstLine="0"/>
              <w:jc w:val="right"/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</w:tr>
      <w:tr w:rsidR="00D73B98" w:rsidTr="00AA52C7">
        <w:trPr>
          <w:trHeight w:val="47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836CCE">
            <w:pPr>
              <w:spacing w:after="0" w:line="259" w:lineRule="auto"/>
              <w:ind w:left="134" w:firstLine="0"/>
              <w:jc w:val="left"/>
            </w:pPr>
            <w:r>
              <w:t>16,67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D4091">
            <w:pPr>
              <w:spacing w:after="0" w:line="259" w:lineRule="auto"/>
              <w:ind w:left="161" w:firstLine="0"/>
              <w:jc w:val="left"/>
            </w:pPr>
            <w:r>
              <w:t>44,9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836CCE">
            <w:pPr>
              <w:spacing w:after="0" w:line="259" w:lineRule="auto"/>
              <w:ind w:left="178" w:firstLine="0"/>
              <w:jc w:val="left"/>
            </w:pPr>
            <w:r>
              <w:t>33,33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6501F">
            <w:pPr>
              <w:spacing w:after="0" w:line="259" w:lineRule="auto"/>
              <w:ind w:left="62" w:firstLine="0"/>
              <w:jc w:val="center"/>
            </w:pPr>
            <w:r>
              <w:t>5,56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836CCE">
            <w:pPr>
              <w:spacing w:after="0" w:line="259" w:lineRule="auto"/>
              <w:ind w:left="178" w:firstLine="0"/>
              <w:jc w:val="left"/>
            </w:pPr>
            <w:r>
              <w:t>34,09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CC2F4C">
            <w:pPr>
              <w:spacing w:after="0" w:line="259" w:lineRule="auto"/>
              <w:ind w:left="61" w:firstLine="0"/>
              <w:jc w:val="center"/>
            </w:pPr>
            <w:r>
              <w:t>25,64</w:t>
            </w:r>
          </w:p>
        </w:tc>
      </w:tr>
      <w:tr w:rsidR="00D73B98" w:rsidTr="00AA52C7">
        <w:trPr>
          <w:trHeight w:val="47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836CCE">
            <w:pPr>
              <w:spacing w:after="0" w:line="259" w:lineRule="auto"/>
              <w:ind w:left="134" w:firstLine="0"/>
              <w:jc w:val="left"/>
            </w:pPr>
            <w:r>
              <w:t>77,08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D4091">
            <w:pPr>
              <w:spacing w:after="0" w:line="259" w:lineRule="auto"/>
              <w:ind w:left="161" w:firstLine="0"/>
              <w:jc w:val="left"/>
            </w:pPr>
            <w:r>
              <w:t>55,1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836CCE">
            <w:pPr>
              <w:spacing w:after="0" w:line="259" w:lineRule="auto"/>
              <w:ind w:left="178" w:firstLine="0"/>
              <w:jc w:val="left"/>
            </w:pPr>
            <w:r>
              <w:t>57,33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6501F">
            <w:pPr>
              <w:spacing w:after="0" w:line="259" w:lineRule="auto"/>
              <w:ind w:left="62" w:firstLine="0"/>
              <w:jc w:val="center"/>
            </w:pPr>
            <w:r>
              <w:t>77,78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836CCE">
            <w:pPr>
              <w:spacing w:after="0" w:line="259" w:lineRule="auto"/>
              <w:ind w:left="178" w:firstLine="0"/>
              <w:jc w:val="left"/>
            </w:pPr>
            <w:r>
              <w:t>61,36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CC2F4C">
            <w:pPr>
              <w:spacing w:after="0" w:line="259" w:lineRule="auto"/>
              <w:ind w:left="61" w:firstLine="0"/>
              <w:jc w:val="center"/>
            </w:pPr>
            <w:r>
              <w:t>77,27</w:t>
            </w:r>
          </w:p>
        </w:tc>
      </w:tr>
      <w:tr w:rsidR="00D73B98" w:rsidTr="00AA52C7">
        <w:trPr>
          <w:trHeight w:val="47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836CCE">
            <w:pPr>
              <w:spacing w:after="0" w:line="259" w:lineRule="auto"/>
              <w:ind w:left="134" w:firstLine="0"/>
              <w:jc w:val="left"/>
            </w:pPr>
            <w:r>
              <w:t>6,25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D4091">
            <w:pPr>
              <w:spacing w:after="0" w:line="259" w:lineRule="auto"/>
              <w:ind w:left="58" w:firstLine="0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836CCE">
            <w:pPr>
              <w:spacing w:after="0" w:line="259" w:lineRule="auto"/>
              <w:ind w:left="111" w:firstLine="0"/>
              <w:jc w:val="center"/>
            </w:pPr>
            <w:r>
              <w:t>9,33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6501F">
            <w:pPr>
              <w:spacing w:after="0" w:line="259" w:lineRule="auto"/>
              <w:ind w:left="58" w:firstLine="0"/>
              <w:jc w:val="center"/>
            </w:pPr>
            <w:r>
              <w:t>16,67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836CCE">
            <w:pPr>
              <w:spacing w:after="0" w:line="259" w:lineRule="auto"/>
              <w:ind w:left="111" w:firstLine="0"/>
              <w:jc w:val="center"/>
            </w:pPr>
            <w:r>
              <w:t>4,55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CC2F4C">
            <w:pPr>
              <w:spacing w:after="0" w:line="259" w:lineRule="auto"/>
              <w:ind w:left="56" w:firstLine="0"/>
              <w:jc w:val="center"/>
            </w:pPr>
            <w:r>
              <w:t>9,09</w:t>
            </w:r>
          </w:p>
        </w:tc>
      </w:tr>
    </w:tbl>
    <w:p w:rsidR="00D73B98" w:rsidRDefault="00934B62">
      <w:pPr>
        <w:spacing w:after="408" w:line="267" w:lineRule="auto"/>
        <w:ind w:left="-5"/>
        <w:jc w:val="left"/>
      </w:pPr>
      <w:r>
        <w:rPr>
          <w:sz w:val="24"/>
        </w:rPr>
        <w:t>Положительная динамика в7-х,8-х</w:t>
      </w:r>
      <w:r w:rsidR="00240B8A">
        <w:rPr>
          <w:sz w:val="24"/>
        </w:rPr>
        <w:t xml:space="preserve"> класс</w:t>
      </w:r>
      <w:r>
        <w:rPr>
          <w:sz w:val="24"/>
        </w:rPr>
        <w:t xml:space="preserve">ах по подтверждению результатов; отрицательная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 xml:space="preserve"> 6-х классах.</w:t>
      </w:r>
      <w:r w:rsidR="00240B8A">
        <w:rPr>
          <w:sz w:val="24"/>
        </w:rPr>
        <w:t xml:space="preserve"> </w:t>
      </w:r>
    </w:p>
    <w:p w:rsidR="00D73B98" w:rsidRDefault="00240B8A">
      <w:pPr>
        <w:pStyle w:val="1"/>
        <w:ind w:right="432"/>
      </w:pPr>
      <w:r>
        <w:t xml:space="preserve">Физика </w:t>
      </w:r>
    </w:p>
    <w:tbl>
      <w:tblPr>
        <w:tblStyle w:val="TableGrid"/>
        <w:tblW w:w="6359" w:type="dxa"/>
        <w:tblInd w:w="1916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2805"/>
        <w:gridCol w:w="869"/>
        <w:gridCol w:w="67"/>
        <w:gridCol w:w="841"/>
        <w:gridCol w:w="869"/>
        <w:gridCol w:w="67"/>
        <w:gridCol w:w="841"/>
      </w:tblGrid>
      <w:tr w:rsidR="00D73B98">
        <w:trPr>
          <w:trHeight w:val="31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</w:tr>
      <w:tr w:rsidR="00D73B98">
        <w:trPr>
          <w:trHeight w:val="31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B98" w:rsidRDefault="00240B8A">
            <w:pPr>
              <w:spacing w:after="0" w:line="259" w:lineRule="auto"/>
              <w:ind w:left="114" w:firstLine="0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2022 </w:t>
            </w:r>
          </w:p>
        </w:tc>
      </w:tr>
      <w:tr w:rsidR="00D73B98">
        <w:trPr>
          <w:trHeight w:val="4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1605C8">
            <w:pPr>
              <w:spacing w:after="0" w:line="259" w:lineRule="auto"/>
              <w:ind w:left="178" w:firstLine="0"/>
              <w:jc w:val="left"/>
            </w:pPr>
            <w:r>
              <w:t>41,67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473D41">
            <w:pPr>
              <w:spacing w:after="0" w:line="259" w:lineRule="auto"/>
              <w:ind w:left="63" w:firstLine="0"/>
              <w:jc w:val="center"/>
            </w:pPr>
            <w:r>
              <w:t>25,93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616769">
            <w:pPr>
              <w:spacing w:after="0" w:line="259" w:lineRule="auto"/>
              <w:ind w:left="178" w:firstLine="0"/>
              <w:jc w:val="left"/>
            </w:pPr>
            <w:r>
              <w:t>35,71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6501F">
            <w:pPr>
              <w:spacing w:after="0" w:line="259" w:lineRule="auto"/>
              <w:ind w:left="63" w:firstLine="0"/>
              <w:jc w:val="center"/>
            </w:pPr>
            <w:r>
              <w:t>16,67</w:t>
            </w:r>
          </w:p>
        </w:tc>
      </w:tr>
      <w:tr w:rsidR="00D73B98">
        <w:trPr>
          <w:trHeight w:val="4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1605C8">
            <w:pPr>
              <w:spacing w:after="0" w:line="259" w:lineRule="auto"/>
              <w:ind w:left="178" w:firstLine="0"/>
              <w:jc w:val="left"/>
            </w:pPr>
            <w:r>
              <w:t>54,76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473D41">
            <w:pPr>
              <w:spacing w:after="0" w:line="259" w:lineRule="auto"/>
              <w:ind w:left="63" w:firstLine="0"/>
              <w:jc w:val="center"/>
            </w:pPr>
            <w:r>
              <w:t>70,37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616769">
            <w:pPr>
              <w:spacing w:after="0" w:line="259" w:lineRule="auto"/>
              <w:ind w:left="113" w:firstLine="0"/>
              <w:jc w:val="center"/>
            </w:pPr>
            <w:r>
              <w:t>64,29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6501F">
            <w:pPr>
              <w:spacing w:after="0" w:line="259" w:lineRule="auto"/>
              <w:ind w:left="63" w:firstLine="0"/>
              <w:jc w:val="center"/>
            </w:pPr>
            <w:r>
              <w:t>72,22</w:t>
            </w:r>
          </w:p>
        </w:tc>
      </w:tr>
      <w:tr w:rsidR="00D73B98">
        <w:trPr>
          <w:trHeight w:val="4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240B8A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1605C8">
            <w:pPr>
              <w:spacing w:after="0" w:line="259" w:lineRule="auto"/>
              <w:ind w:left="178" w:firstLine="0"/>
              <w:jc w:val="left"/>
            </w:pPr>
            <w:r>
              <w:t>3,57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473D41">
            <w:pPr>
              <w:spacing w:after="0" w:line="259" w:lineRule="auto"/>
              <w:ind w:left="63" w:firstLine="0"/>
              <w:jc w:val="center"/>
            </w:pPr>
            <w:r>
              <w:t>3,7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B98" w:rsidRDefault="00616769">
            <w:pPr>
              <w:spacing w:after="0" w:line="259" w:lineRule="auto"/>
              <w:ind w:left="178" w:firstLine="0"/>
              <w:jc w:val="left"/>
            </w:pPr>
            <w:r>
              <w:t>0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98" w:rsidRDefault="00E6501F">
            <w:pPr>
              <w:spacing w:after="0" w:line="259" w:lineRule="auto"/>
              <w:ind w:left="58" w:firstLine="0"/>
              <w:jc w:val="center"/>
            </w:pPr>
            <w:r>
              <w:t>11,11</w:t>
            </w:r>
          </w:p>
        </w:tc>
      </w:tr>
    </w:tbl>
    <w:p w:rsidR="00D73B98" w:rsidRDefault="00240B8A">
      <w:pPr>
        <w:spacing w:after="408" w:line="267" w:lineRule="auto"/>
        <w:ind w:left="-5"/>
        <w:jc w:val="left"/>
      </w:pPr>
      <w:r>
        <w:rPr>
          <w:sz w:val="24"/>
        </w:rPr>
        <w:t xml:space="preserve">Положительная динамика во всех классах по подтверждению результатов. </w:t>
      </w:r>
    </w:p>
    <w:p w:rsidR="00D73B98" w:rsidRDefault="00240B8A">
      <w:pPr>
        <w:pStyle w:val="1"/>
        <w:ind w:right="432"/>
      </w:pPr>
      <w:r>
        <w:t xml:space="preserve">Английский язык </w:t>
      </w:r>
    </w:p>
    <w:tbl>
      <w:tblPr>
        <w:tblStyle w:val="TableGrid"/>
        <w:tblW w:w="8363" w:type="dxa"/>
        <w:tblInd w:w="42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148"/>
        <w:gridCol w:w="800"/>
        <w:gridCol w:w="856"/>
        <w:gridCol w:w="1559"/>
      </w:tblGrid>
      <w:tr w:rsidR="00437452" w:rsidTr="00437452">
        <w:trPr>
          <w:trHeight w:val="31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</w:tr>
      <w:tr w:rsidR="00437452" w:rsidTr="00437452">
        <w:trPr>
          <w:trHeight w:val="31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452" w:rsidRDefault="0043745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2022 </w:t>
            </w:r>
          </w:p>
        </w:tc>
      </w:tr>
      <w:tr w:rsidR="00437452" w:rsidTr="00437452">
        <w:trPr>
          <w:trHeight w:val="4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452" w:rsidRDefault="00437452">
            <w:pPr>
              <w:spacing w:after="0" w:line="259" w:lineRule="auto"/>
              <w:ind w:left="55" w:firstLine="0"/>
              <w:jc w:val="center"/>
            </w:pPr>
            <w:r>
              <w:t>27,16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3" w:firstLine="0"/>
              <w:jc w:val="center"/>
            </w:pPr>
            <w:r>
              <w:t>5,49</w:t>
            </w:r>
          </w:p>
        </w:tc>
      </w:tr>
      <w:tr w:rsidR="00437452" w:rsidTr="00437452">
        <w:trPr>
          <w:trHeight w:val="47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 xml:space="preserve">Подтвердили (Отметка = Отметке по журналу) %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452" w:rsidRDefault="00437452">
            <w:pPr>
              <w:spacing w:after="0" w:line="259" w:lineRule="auto"/>
              <w:ind w:left="55" w:firstLine="0"/>
              <w:jc w:val="center"/>
            </w:pPr>
            <w:r>
              <w:t>69,14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3" w:firstLine="0"/>
              <w:jc w:val="center"/>
            </w:pPr>
            <w:r>
              <w:t>94,51</w:t>
            </w:r>
          </w:p>
        </w:tc>
      </w:tr>
      <w:tr w:rsidR="00437452" w:rsidTr="00437452">
        <w:trPr>
          <w:trHeight w:val="46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 w:rsidP="00437452">
            <w:pPr>
              <w:spacing w:after="0" w:line="259" w:lineRule="auto"/>
            </w:pPr>
            <w:r>
              <w:rPr>
                <w:sz w:val="20"/>
              </w:rPr>
              <w:t xml:space="preserve">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452" w:rsidRDefault="00437452">
            <w:pPr>
              <w:spacing w:after="0" w:line="259" w:lineRule="auto"/>
              <w:ind w:left="55" w:firstLine="0"/>
              <w:jc w:val="center"/>
            </w:pPr>
            <w:r>
              <w:t>3,7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2" w:firstLine="0"/>
              <w:jc w:val="center"/>
            </w:pPr>
            <w:r>
              <w:t>0</w:t>
            </w:r>
          </w:p>
        </w:tc>
      </w:tr>
    </w:tbl>
    <w:p w:rsidR="00D73B98" w:rsidRDefault="00240B8A">
      <w:pPr>
        <w:pStyle w:val="1"/>
        <w:ind w:right="430"/>
      </w:pPr>
      <w:r>
        <w:t xml:space="preserve">Химия </w:t>
      </w:r>
    </w:p>
    <w:tbl>
      <w:tblPr>
        <w:tblStyle w:val="TableGrid"/>
        <w:tblW w:w="8505" w:type="dxa"/>
        <w:tblInd w:w="279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839"/>
        <w:gridCol w:w="1107"/>
        <w:gridCol w:w="1559"/>
      </w:tblGrid>
      <w:tr w:rsidR="00437452" w:rsidTr="00437452">
        <w:trPr>
          <w:trHeight w:val="31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437452" w:rsidTr="00437452">
        <w:trPr>
          <w:trHeight w:val="31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2022 </w:t>
            </w:r>
          </w:p>
        </w:tc>
      </w:tr>
      <w:tr w:rsidR="00437452" w:rsidTr="00437452">
        <w:trPr>
          <w:trHeight w:val="468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Понизили (Отметка &lt;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53" w:firstLine="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49" w:firstLine="0"/>
              <w:jc w:val="center"/>
            </w:pPr>
            <w:r>
              <w:t>9,09</w:t>
            </w:r>
          </w:p>
        </w:tc>
      </w:tr>
      <w:tr w:rsidR="00437452" w:rsidTr="00437452">
        <w:trPr>
          <w:trHeight w:val="47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Подтвердили (Отметка = Отметке по журналу) 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53" w:firstLine="0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49" w:firstLine="0"/>
              <w:jc w:val="center"/>
            </w:pPr>
            <w:r>
              <w:t>90,91</w:t>
            </w:r>
          </w:p>
        </w:tc>
      </w:tr>
      <w:tr w:rsidR="00437452" w:rsidTr="00437452">
        <w:trPr>
          <w:trHeight w:val="469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52" w:rsidRDefault="0043745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Повысили (Отметка &gt; </w:t>
            </w:r>
            <w:proofErr w:type="gramStart"/>
            <w:r>
              <w:rPr>
                <w:sz w:val="20"/>
              </w:rPr>
              <w:t>Отметка</w:t>
            </w:r>
            <w:proofErr w:type="gramEnd"/>
            <w:r>
              <w:rPr>
                <w:sz w:val="20"/>
              </w:rPr>
              <w:t xml:space="preserve"> по журналу) %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52" w:rsidRDefault="00437452">
            <w:pPr>
              <w:spacing w:after="0" w:line="259" w:lineRule="auto"/>
              <w:ind w:left="0" w:right="49" w:firstLine="0"/>
              <w:jc w:val="center"/>
            </w:pPr>
            <w:r>
              <w:t>0</w:t>
            </w:r>
          </w:p>
        </w:tc>
      </w:tr>
    </w:tbl>
    <w:p w:rsidR="00D73B98" w:rsidRDefault="00240B8A">
      <w:pPr>
        <w:spacing w:after="459" w:line="267" w:lineRule="auto"/>
        <w:ind w:left="-5"/>
        <w:jc w:val="left"/>
      </w:pPr>
      <w:r>
        <w:rPr>
          <w:sz w:val="24"/>
        </w:rPr>
        <w:t xml:space="preserve">Положительная динамика во всех классах по подтверждению результатов. </w:t>
      </w:r>
    </w:p>
    <w:p w:rsidR="00437452" w:rsidRDefault="00240B8A">
      <w:pPr>
        <w:pStyle w:val="1"/>
        <w:ind w:left="0" w:right="73" w:firstLine="0"/>
        <w:rPr>
          <w:sz w:val="32"/>
        </w:rPr>
      </w:pPr>
      <w:r>
        <w:rPr>
          <w:sz w:val="32"/>
        </w:rPr>
        <w:t>Динамика среднего балла по предметам</w:t>
      </w:r>
      <w:r w:rsidR="00437452">
        <w:rPr>
          <w:sz w:val="32"/>
        </w:rPr>
        <w:t xml:space="preserve"> 4 класс</w:t>
      </w:r>
    </w:p>
    <w:p w:rsidR="00437452" w:rsidRDefault="00437452">
      <w:pPr>
        <w:pStyle w:val="1"/>
        <w:ind w:left="0" w:right="73" w:firstLine="0"/>
        <w:rPr>
          <w:sz w:val="32"/>
        </w:rPr>
      </w:pPr>
      <w:r>
        <w:rPr>
          <w:noProof/>
        </w:rPr>
        <w:drawing>
          <wp:inline distT="0" distB="0" distL="0" distR="0" wp14:anchorId="726EDF98" wp14:editId="2284C3D4">
            <wp:extent cx="5326380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37452" w:rsidRDefault="00437452">
      <w:pPr>
        <w:pStyle w:val="1"/>
        <w:ind w:left="0" w:right="73" w:firstLine="0"/>
        <w:rPr>
          <w:sz w:val="32"/>
        </w:rPr>
      </w:pPr>
    </w:p>
    <w:p w:rsidR="00437452" w:rsidRDefault="00437452">
      <w:pPr>
        <w:pStyle w:val="1"/>
        <w:ind w:left="0" w:right="73" w:firstLine="0"/>
        <w:rPr>
          <w:sz w:val="32"/>
        </w:rPr>
      </w:pPr>
    </w:p>
    <w:p w:rsidR="00437452" w:rsidRDefault="00437452">
      <w:pPr>
        <w:pStyle w:val="1"/>
        <w:ind w:left="0" w:right="73" w:firstLine="0"/>
        <w:rPr>
          <w:sz w:val="32"/>
        </w:rPr>
      </w:pPr>
      <w:r>
        <w:rPr>
          <w:sz w:val="32"/>
        </w:rPr>
        <w:t>Динамика среднего балла по предметам</w:t>
      </w:r>
    </w:p>
    <w:p w:rsidR="00D73B98" w:rsidRDefault="001D1D16">
      <w:pPr>
        <w:pStyle w:val="1"/>
        <w:ind w:left="0" w:right="7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7F27A" wp14:editId="3DEDE75F">
            <wp:simplePos x="0" y="0"/>
            <wp:positionH relativeFrom="margin">
              <wp:posOffset>1230630</wp:posOffset>
            </wp:positionH>
            <wp:positionV relativeFrom="margin">
              <wp:posOffset>7140575</wp:posOffset>
            </wp:positionV>
            <wp:extent cx="3857625" cy="2533650"/>
            <wp:effectExtent l="0" t="0" r="9525" b="1905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B8A">
        <w:rPr>
          <w:sz w:val="32"/>
        </w:rPr>
        <w:t xml:space="preserve"> </w:t>
      </w:r>
    </w:p>
    <w:p w:rsidR="00D73B98" w:rsidRDefault="00240B8A" w:rsidP="001D1D16">
      <w:pPr>
        <w:ind w:left="-5" w:right="65"/>
      </w:pPr>
      <w:r>
        <w:t xml:space="preserve">                   </w:t>
      </w:r>
    </w:p>
    <w:p w:rsidR="00D73B98" w:rsidRDefault="001D1D16" w:rsidP="00EC62DD">
      <w:pPr>
        <w:spacing w:after="0" w:line="259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17437A" wp14:editId="41846F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52975" cy="2846705"/>
            <wp:effectExtent l="0" t="0" r="9525" b="1079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B8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73B98" w:rsidRDefault="00D73B98">
      <w:pPr>
        <w:spacing w:after="0" w:line="259" w:lineRule="auto"/>
        <w:ind w:left="-209" w:right="-219" w:firstLine="0"/>
        <w:jc w:val="left"/>
      </w:pPr>
    </w:p>
    <w:p w:rsidR="00D73B98" w:rsidRDefault="00240B8A">
      <w:pPr>
        <w:spacing w:after="0" w:line="259" w:lineRule="auto"/>
        <w:ind w:left="4454" w:firstLine="0"/>
        <w:jc w:val="center"/>
      </w:pPr>
      <w:r>
        <w:t xml:space="preserve"> </w:t>
      </w:r>
    </w:p>
    <w:p w:rsidR="00D73B98" w:rsidRDefault="00240B8A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D73B98" w:rsidRDefault="00240B8A">
      <w:pPr>
        <w:ind w:left="-5" w:right="65"/>
      </w:pPr>
      <w:r>
        <w:t xml:space="preserve">                </w:t>
      </w:r>
    </w:p>
    <w:p w:rsidR="00D73B98" w:rsidRDefault="00D73B98">
      <w:pPr>
        <w:spacing w:after="0" w:line="259" w:lineRule="auto"/>
        <w:ind w:left="-317" w:firstLine="0"/>
        <w:jc w:val="left"/>
      </w:pPr>
    </w:p>
    <w:p w:rsidR="00D73B98" w:rsidRDefault="00240B8A">
      <w:pPr>
        <w:spacing w:after="21" w:line="259" w:lineRule="auto"/>
        <w:ind w:left="2000" w:firstLine="0"/>
        <w:jc w:val="center"/>
      </w:pPr>
      <w:r>
        <w:t xml:space="preserve"> </w:t>
      </w:r>
    </w:p>
    <w:p w:rsidR="00D73B98" w:rsidRDefault="00240B8A">
      <w:pPr>
        <w:spacing w:after="0" w:line="259" w:lineRule="auto"/>
        <w:ind w:left="0" w:right="5" w:firstLine="0"/>
        <w:jc w:val="center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D73B98" w:rsidRDefault="00240B8A">
      <w:pPr>
        <w:spacing w:after="34" w:line="259" w:lineRule="auto"/>
        <w:ind w:left="-317" w:right="152" w:firstLine="0"/>
        <w:jc w:val="right"/>
      </w:pPr>
      <w:r>
        <w:rPr>
          <w:sz w:val="24"/>
        </w:rPr>
        <w:t xml:space="preserve"> </w:t>
      </w:r>
    </w:p>
    <w:p w:rsidR="00D73B98" w:rsidRDefault="00240B8A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D73B98" w:rsidRDefault="00D73B98">
      <w:pPr>
        <w:spacing w:after="19" w:line="259" w:lineRule="auto"/>
        <w:ind w:left="68" w:right="-162" w:firstLine="0"/>
        <w:jc w:val="left"/>
      </w:pPr>
    </w:p>
    <w:p w:rsidR="00D73B98" w:rsidRDefault="00240B8A">
      <w:pPr>
        <w:spacing w:after="183" w:line="259" w:lineRule="auto"/>
        <w:ind w:left="708" w:firstLine="0"/>
        <w:jc w:val="center"/>
      </w:pPr>
      <w:r>
        <w:t xml:space="preserve"> </w:t>
      </w:r>
    </w:p>
    <w:p w:rsidR="001D1D16" w:rsidRDefault="001D1D16">
      <w:pPr>
        <w:spacing w:after="183" w:line="259" w:lineRule="auto"/>
        <w:ind w:left="708" w:firstLine="0"/>
        <w:jc w:val="center"/>
        <w:rPr>
          <w:noProof/>
        </w:rPr>
      </w:pPr>
    </w:p>
    <w:p w:rsidR="000F3383" w:rsidRDefault="000F3383">
      <w:pPr>
        <w:spacing w:after="183" w:line="259" w:lineRule="auto"/>
        <w:ind w:left="708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609725" y="363855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2876550"/>
            <wp:effectExtent l="0" t="0" r="9525" b="1905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1D1D16" w:rsidRDefault="001D1D16">
      <w:pPr>
        <w:spacing w:after="183" w:line="259" w:lineRule="auto"/>
        <w:ind w:left="708" w:firstLine="0"/>
        <w:jc w:val="center"/>
      </w:pPr>
    </w:p>
    <w:p w:rsidR="00D73B98" w:rsidRDefault="00D73B98">
      <w:pPr>
        <w:spacing w:after="375" w:line="259" w:lineRule="auto"/>
        <w:ind w:left="1507" w:firstLine="0"/>
        <w:jc w:val="left"/>
      </w:pPr>
    </w:p>
    <w:p w:rsidR="000F3383" w:rsidRDefault="000F3383">
      <w:pPr>
        <w:spacing w:after="289" w:line="259" w:lineRule="auto"/>
        <w:ind w:left="-5"/>
        <w:jc w:val="left"/>
        <w:rPr>
          <w:b/>
        </w:rPr>
      </w:pPr>
    </w:p>
    <w:p w:rsidR="000F3383" w:rsidRDefault="000F3383">
      <w:pPr>
        <w:spacing w:after="289" w:line="259" w:lineRule="auto"/>
        <w:ind w:left="-5"/>
        <w:jc w:val="left"/>
        <w:rPr>
          <w:b/>
        </w:rPr>
      </w:pPr>
    </w:p>
    <w:p w:rsidR="000F3383" w:rsidRDefault="000F3383">
      <w:pPr>
        <w:spacing w:after="289" w:line="259" w:lineRule="auto"/>
        <w:ind w:left="-5"/>
        <w:jc w:val="left"/>
        <w:rPr>
          <w:b/>
        </w:rPr>
      </w:pPr>
    </w:p>
    <w:p w:rsidR="000F3383" w:rsidRDefault="000F3383">
      <w:pPr>
        <w:spacing w:after="289" w:line="259" w:lineRule="auto"/>
        <w:ind w:left="-5"/>
        <w:jc w:val="left"/>
        <w:rPr>
          <w:b/>
        </w:rPr>
      </w:pPr>
    </w:p>
    <w:p w:rsidR="00E32F79" w:rsidRDefault="00E32F79">
      <w:pPr>
        <w:spacing w:after="289" w:line="259" w:lineRule="auto"/>
        <w:ind w:left="-5"/>
        <w:jc w:val="left"/>
        <w:rPr>
          <w:b/>
        </w:rPr>
      </w:pPr>
    </w:p>
    <w:p w:rsidR="00E32F79" w:rsidRDefault="00E32F79" w:rsidP="00D23469">
      <w:pPr>
        <w:spacing w:after="289" w:line="259" w:lineRule="auto"/>
        <w:ind w:left="-5"/>
        <w:jc w:val="center"/>
        <w:rPr>
          <w:b/>
        </w:rPr>
      </w:pPr>
      <w:r>
        <w:rPr>
          <w:noProof/>
        </w:rPr>
        <w:drawing>
          <wp:inline distT="0" distB="0" distL="0" distR="0" wp14:anchorId="607AF658" wp14:editId="68498075">
            <wp:extent cx="4796287" cy="3088256"/>
            <wp:effectExtent l="0" t="0" r="23495" b="171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C1CCE" w:rsidRDefault="00D23469" w:rsidP="00132031">
      <w:pPr>
        <w:spacing w:after="289" w:line="259" w:lineRule="auto"/>
        <w:ind w:left="-5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90922F2" wp14:editId="4E8E895C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132031">
        <w:rPr>
          <w:noProof/>
        </w:rPr>
        <w:drawing>
          <wp:anchor distT="0" distB="0" distL="114300" distR="114300" simplePos="0" relativeHeight="251661312" behindDoc="0" locked="0" layoutInCell="1" allowOverlap="1" wp14:anchorId="3B088154" wp14:editId="505647A9">
            <wp:simplePos x="629285" y="3415665"/>
            <wp:positionH relativeFrom="margin">
              <wp:align>center</wp:align>
            </wp:positionH>
            <wp:positionV relativeFrom="margin">
              <wp:posOffset>3556922</wp:posOffset>
            </wp:positionV>
            <wp:extent cx="4572000" cy="274320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1C1CCE" w:rsidRDefault="001C1CCE">
      <w:pPr>
        <w:spacing w:after="289" w:line="259" w:lineRule="auto"/>
        <w:ind w:left="-5"/>
        <w:jc w:val="left"/>
        <w:rPr>
          <w:b/>
        </w:rPr>
      </w:pPr>
    </w:p>
    <w:p w:rsidR="001C1CCE" w:rsidRDefault="001C1CCE">
      <w:pPr>
        <w:spacing w:after="289" w:line="259" w:lineRule="auto"/>
        <w:ind w:left="-5"/>
        <w:jc w:val="left"/>
        <w:rPr>
          <w:b/>
        </w:rPr>
      </w:pPr>
    </w:p>
    <w:p w:rsidR="001C1CCE" w:rsidRDefault="001C1CCE">
      <w:pPr>
        <w:spacing w:after="289" w:line="259" w:lineRule="auto"/>
        <w:ind w:left="-5"/>
        <w:jc w:val="left"/>
        <w:rPr>
          <w:b/>
        </w:rPr>
      </w:pPr>
    </w:p>
    <w:p w:rsidR="00132031" w:rsidRDefault="009B31B8">
      <w:pPr>
        <w:spacing w:after="289" w:line="259" w:lineRule="auto"/>
        <w:ind w:left="-5"/>
        <w:jc w:val="left"/>
        <w:rPr>
          <w:b/>
        </w:rPr>
      </w:pPr>
      <w:r w:rsidRPr="00AA52C7">
        <w:rPr>
          <w:b/>
        </w:rPr>
        <w:t xml:space="preserve"> </w:t>
      </w:r>
    </w:p>
    <w:p w:rsidR="00132031" w:rsidRDefault="00132031">
      <w:pPr>
        <w:spacing w:after="289" w:line="259" w:lineRule="auto"/>
        <w:ind w:left="-5"/>
        <w:jc w:val="left"/>
        <w:rPr>
          <w:b/>
        </w:rPr>
      </w:pPr>
    </w:p>
    <w:p w:rsidR="00132031" w:rsidRDefault="00132031">
      <w:pPr>
        <w:spacing w:after="289" w:line="259" w:lineRule="auto"/>
        <w:ind w:left="-5"/>
        <w:jc w:val="left"/>
        <w:rPr>
          <w:b/>
        </w:rPr>
      </w:pPr>
    </w:p>
    <w:p w:rsidR="00132031" w:rsidRDefault="00132031">
      <w:pPr>
        <w:spacing w:after="289" w:line="259" w:lineRule="auto"/>
        <w:ind w:left="-5"/>
        <w:jc w:val="left"/>
        <w:rPr>
          <w:b/>
        </w:rPr>
      </w:pPr>
    </w:p>
    <w:p w:rsidR="00132031" w:rsidRDefault="00132031">
      <w:pPr>
        <w:spacing w:after="289" w:line="259" w:lineRule="auto"/>
        <w:ind w:left="-5"/>
        <w:jc w:val="left"/>
        <w:rPr>
          <w:b/>
        </w:rPr>
      </w:pPr>
    </w:p>
    <w:p w:rsidR="00132031" w:rsidRDefault="00132031">
      <w:pPr>
        <w:spacing w:after="289" w:line="259" w:lineRule="auto"/>
        <w:ind w:left="-5"/>
        <w:jc w:val="left"/>
        <w:rPr>
          <w:b/>
        </w:rPr>
      </w:pPr>
      <w:r>
        <w:rPr>
          <w:b/>
        </w:rPr>
        <w:t xml:space="preserve"> </w:t>
      </w:r>
    </w:p>
    <w:p w:rsidR="00132031" w:rsidRDefault="00BC73A4">
      <w:pPr>
        <w:spacing w:after="289" w:line="259" w:lineRule="auto"/>
        <w:ind w:left="-5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957892</wp:posOffset>
            </wp:positionH>
            <wp:positionV relativeFrom="margin">
              <wp:posOffset>6789552</wp:posOffset>
            </wp:positionV>
            <wp:extent cx="4572000" cy="2743200"/>
            <wp:effectExtent l="0" t="0" r="19050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629285" y="44831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274320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629285" y="3683000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2743200"/>
            <wp:effectExtent l="0" t="0" r="19050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BC73A4" w:rsidRDefault="00BC73A4">
      <w:pPr>
        <w:spacing w:after="289" w:line="259" w:lineRule="auto"/>
        <w:ind w:left="-5"/>
        <w:jc w:val="left"/>
        <w:rPr>
          <w:b/>
        </w:rPr>
      </w:pPr>
    </w:p>
    <w:p w:rsidR="00D73B98" w:rsidRPr="00AA52C7" w:rsidRDefault="0060640C">
      <w:pPr>
        <w:spacing w:after="289" w:line="259" w:lineRule="auto"/>
        <w:ind w:left="-5"/>
        <w:jc w:val="left"/>
      </w:pPr>
      <w:r>
        <w:rPr>
          <w:b/>
        </w:rPr>
        <w:t xml:space="preserve"> В    </w:t>
      </w:r>
      <w:r w:rsidR="009B31B8" w:rsidRPr="00AA52C7">
        <w:rPr>
          <w:b/>
        </w:rPr>
        <w:t>части нормативно-правового</w:t>
      </w:r>
      <w:r w:rsidR="00240B8A" w:rsidRPr="00AA52C7">
        <w:rPr>
          <w:b/>
        </w:rPr>
        <w:t xml:space="preserve"> обеспечения в школе необходимо:</w:t>
      </w:r>
      <w:r w:rsidR="00240B8A" w:rsidRPr="00AA52C7">
        <w:t xml:space="preserve"> </w:t>
      </w:r>
    </w:p>
    <w:p w:rsidR="00D73B98" w:rsidRPr="00AA52C7" w:rsidRDefault="009B31B8" w:rsidP="00AA52C7">
      <w:pPr>
        <w:spacing w:after="48" w:line="259" w:lineRule="auto"/>
        <w:ind w:right="65"/>
      </w:pPr>
      <w:r w:rsidRPr="00AA52C7">
        <w:t>1.</w:t>
      </w:r>
      <w:r w:rsidR="00240B8A" w:rsidRPr="00AA52C7">
        <w:t xml:space="preserve">Утвердить план работы </w:t>
      </w:r>
      <w:r w:rsidR="00AA52C7">
        <w:t xml:space="preserve">по подготовке и проведению ВПР </w:t>
      </w:r>
      <w:r w:rsidR="00240B8A" w:rsidRPr="00AA52C7">
        <w:t xml:space="preserve">- «Дорожная карта». </w:t>
      </w:r>
    </w:p>
    <w:p w:rsidR="00D73B98" w:rsidRPr="00AA52C7" w:rsidRDefault="009B31B8" w:rsidP="00AA52C7">
      <w:pPr>
        <w:spacing w:after="34"/>
        <w:ind w:right="65"/>
      </w:pPr>
      <w:r w:rsidRPr="00AA52C7">
        <w:t>2.</w:t>
      </w:r>
      <w:r w:rsidR="00240B8A" w:rsidRPr="00AA52C7">
        <w:t xml:space="preserve">Организовать изучение нормативных документов федерального и регионального уровней. </w:t>
      </w:r>
    </w:p>
    <w:p w:rsidR="00D73B98" w:rsidRPr="00AA52C7" w:rsidRDefault="009B31B8" w:rsidP="00AA52C7">
      <w:pPr>
        <w:spacing w:after="33"/>
        <w:ind w:right="65"/>
      </w:pPr>
      <w:r w:rsidRPr="00AA52C7">
        <w:t>3.</w:t>
      </w:r>
      <w:r w:rsidR="00240B8A" w:rsidRPr="00AA52C7">
        <w:t xml:space="preserve">Назначить школьного координатора ВПР, ответственного за подготовку и организационно-методическое сопровождение ВПР. </w:t>
      </w:r>
    </w:p>
    <w:p w:rsidR="00D73B98" w:rsidRPr="00AA52C7" w:rsidRDefault="009B31B8" w:rsidP="00AA52C7">
      <w:pPr>
        <w:ind w:right="65"/>
      </w:pPr>
      <w:r w:rsidRPr="00AA52C7">
        <w:t>4.</w:t>
      </w:r>
      <w:r w:rsidR="00240B8A" w:rsidRPr="00AA52C7">
        <w:t>Издать приказ о проведении ВПР в школе: определить даты и время проведения ВПР, перечни предметов, назначи</w:t>
      </w:r>
      <w:r w:rsidR="00AA52C7">
        <w:t xml:space="preserve">ть организаторов в аудиториях, </w:t>
      </w:r>
      <w:r w:rsidR="00240B8A" w:rsidRPr="00AA52C7">
        <w:t xml:space="preserve">определить экспертов для проверки работ (педагоги, не работающие в данном классе), </w:t>
      </w:r>
      <w:r w:rsidR="00240B8A" w:rsidRPr="00AA52C7">
        <w:lastRenderedPageBreak/>
        <w:t xml:space="preserve">утвердить инструкцию действий организатора в аудитории, назначить общественных наблюдателей. </w:t>
      </w:r>
    </w:p>
    <w:p w:rsidR="00D73B98" w:rsidRPr="0060640C" w:rsidRDefault="00240B8A">
      <w:pPr>
        <w:pStyle w:val="2"/>
        <w:spacing w:after="276"/>
        <w:ind w:left="-5" w:right="0"/>
        <w:jc w:val="left"/>
      </w:pPr>
      <w:r w:rsidRPr="0060640C">
        <w:t>В части организационно-</w:t>
      </w:r>
      <w:r w:rsidR="00AA52C7" w:rsidRPr="0060640C">
        <w:t>методического</w:t>
      </w:r>
      <w:r w:rsidRPr="0060640C">
        <w:t xml:space="preserve"> обеспечения </w:t>
      </w:r>
      <w:r w:rsidRPr="0060640C">
        <w:rPr>
          <w:b w:val="0"/>
        </w:rPr>
        <w:t xml:space="preserve"> </w:t>
      </w:r>
    </w:p>
    <w:p w:rsidR="00D73B98" w:rsidRPr="0060640C" w:rsidRDefault="009B31B8" w:rsidP="00AA52C7">
      <w:pPr>
        <w:spacing w:after="212"/>
        <w:ind w:left="-15" w:right="65" w:firstLine="0"/>
      </w:pPr>
      <w:proofErr w:type="gramStart"/>
      <w:r w:rsidRPr="0060640C">
        <w:t>1</w:t>
      </w:r>
      <w:r w:rsidRPr="0060640C">
        <w:rPr>
          <w:b/>
        </w:rPr>
        <w:t>.</w:t>
      </w:r>
      <w:r w:rsidR="00AA52C7" w:rsidRPr="0060640C">
        <w:t>О</w:t>
      </w:r>
      <w:r w:rsidR="00240B8A" w:rsidRPr="0060640C">
        <w:t>рганизовать проведение пе</w:t>
      </w:r>
      <w:r w:rsidR="0060640C">
        <w:t>дагогического совета, семинара-практикума с  анализом результатов</w:t>
      </w:r>
      <w:r w:rsidR="00240B8A" w:rsidRPr="0060640C">
        <w:t xml:space="preserve">  ВПР </w:t>
      </w:r>
      <w:r w:rsidR="0060640C">
        <w:t>за последние 3 года, обсуждением</w:t>
      </w:r>
      <w:r w:rsidR="00240B8A" w:rsidRPr="0060640C">
        <w:t xml:space="preserve"> проблемы преемственности  и пути их решения при переходе обучающихся из начальной школы на  уровень ООО,  </w:t>
      </w:r>
      <w:r w:rsidR="0060640C">
        <w:t xml:space="preserve"> с </w:t>
      </w:r>
      <w:r w:rsidR="00240B8A" w:rsidRPr="0060640C">
        <w:t xml:space="preserve"> обсужд</w:t>
      </w:r>
      <w:r w:rsidR="0060640C">
        <w:t xml:space="preserve">ением </w:t>
      </w:r>
      <w:r w:rsidR="00240B8A" w:rsidRPr="0060640C">
        <w:t xml:space="preserve"> вопрос</w:t>
      </w:r>
      <w:r w:rsidR="0060640C">
        <w:t>ов</w:t>
      </w:r>
      <w:r w:rsidR="00240B8A" w:rsidRPr="0060640C">
        <w:t xml:space="preserve">  применения новых технологий в урочной и внеу</w:t>
      </w:r>
      <w:r w:rsidR="0060640C">
        <w:t>рочной деятельности, позволяющих</w:t>
      </w:r>
      <w:r w:rsidR="00240B8A" w:rsidRPr="0060640C">
        <w:t xml:space="preserve"> учителю-предметнику повысить уровень учебной мотивации у обучающихся, а также уровень  готовности педагогического коллектива к освоению новых форм и</w:t>
      </w:r>
      <w:proofErr w:type="gramEnd"/>
      <w:r w:rsidR="00240B8A" w:rsidRPr="0060640C">
        <w:t xml:space="preserve"> методов обучения. </w:t>
      </w:r>
    </w:p>
    <w:p w:rsidR="00D73B98" w:rsidRPr="00C717F6" w:rsidRDefault="0060640C">
      <w:pPr>
        <w:spacing w:after="165"/>
        <w:ind w:left="718" w:right="65"/>
      </w:pPr>
      <w:r w:rsidRPr="00C717F6">
        <w:t>2. Провести  семинары</w:t>
      </w:r>
      <w:r w:rsidR="00240B8A" w:rsidRPr="00C717F6">
        <w:t xml:space="preserve">: </w:t>
      </w:r>
    </w:p>
    <w:p w:rsidR="00D73B98" w:rsidRPr="00C717F6" w:rsidRDefault="0060640C">
      <w:pPr>
        <w:spacing w:after="210"/>
        <w:ind w:left="-5" w:right="65"/>
      </w:pPr>
      <w:r w:rsidRPr="00C717F6">
        <w:t>-</w:t>
      </w:r>
      <w:r w:rsidR="00240B8A" w:rsidRPr="00C717F6">
        <w:t xml:space="preserve">«ВПР: особенности оценочных процедур, технология, регламент, трудности и пути решения» </w:t>
      </w:r>
    </w:p>
    <w:p w:rsidR="00D73B98" w:rsidRPr="00C717F6" w:rsidRDefault="0060640C">
      <w:pPr>
        <w:spacing w:after="210"/>
        <w:ind w:left="-5" w:right="65"/>
      </w:pPr>
      <w:r w:rsidRPr="00C717F6">
        <w:t>-</w:t>
      </w:r>
      <w:r w:rsidR="00240B8A" w:rsidRPr="00C717F6">
        <w:t xml:space="preserve">«Промежуточный мониторинг и оценка качества образования (ВПР) в 4-х классах по  учебным предметам «Русский язык и  математика»  </w:t>
      </w:r>
    </w:p>
    <w:p w:rsidR="00D73B98" w:rsidRPr="00C717F6" w:rsidRDefault="0060640C">
      <w:pPr>
        <w:spacing w:after="220"/>
        <w:ind w:left="-5" w:right="65"/>
      </w:pPr>
      <w:r w:rsidRPr="00C717F6">
        <w:t>-</w:t>
      </w:r>
      <w:r w:rsidR="00240B8A" w:rsidRPr="00C717F6">
        <w:t xml:space="preserve">«Современные подходы к оцениванию образовательных результатов» </w:t>
      </w:r>
    </w:p>
    <w:p w:rsidR="00D73B98" w:rsidRPr="00C717F6" w:rsidRDefault="00C717F6" w:rsidP="00C717F6">
      <w:pPr>
        <w:spacing w:after="208"/>
        <w:ind w:left="-5" w:right="65"/>
      </w:pPr>
      <w:r w:rsidRPr="00C717F6">
        <w:t>-</w:t>
      </w:r>
      <w:r w:rsidR="00240B8A" w:rsidRPr="00C717F6">
        <w:t xml:space="preserve">«Качество образования  и уровень  инновационного потенциала педагогического коллектива» </w:t>
      </w:r>
    </w:p>
    <w:p w:rsidR="00971918" w:rsidRPr="00AA52C7" w:rsidRDefault="00240B8A" w:rsidP="00AA52C7">
      <w:pPr>
        <w:spacing w:after="0" w:line="295" w:lineRule="auto"/>
        <w:jc w:val="left"/>
      </w:pPr>
      <w:r w:rsidRPr="00AA52C7">
        <w:rPr>
          <w:b/>
        </w:rPr>
        <w:t>На уровне методических объединений:</w:t>
      </w:r>
      <w:r w:rsidRPr="00AA52C7">
        <w:t xml:space="preserve">  </w:t>
      </w:r>
    </w:p>
    <w:p w:rsidR="00D73B98" w:rsidRPr="00971918" w:rsidRDefault="00971918" w:rsidP="00971918">
      <w:pPr>
        <w:spacing w:after="0" w:line="295" w:lineRule="auto"/>
        <w:ind w:left="0" w:firstLine="0"/>
        <w:jc w:val="left"/>
      </w:pPr>
      <w:r w:rsidRPr="00971918">
        <w:t>1.</w:t>
      </w:r>
      <w:r w:rsidR="00240B8A" w:rsidRPr="00971918">
        <w:t>Провести серьезный анализ результатов ВПР по каждому учебному предмету, особое внимание уделить достиже</w:t>
      </w:r>
      <w:r w:rsidRPr="00971918">
        <w:t xml:space="preserve">нию </w:t>
      </w:r>
      <w:r w:rsidRPr="00971918">
        <w:tab/>
        <w:t xml:space="preserve">планируемых </w:t>
      </w:r>
      <w:r w:rsidRPr="00971918">
        <w:tab/>
        <w:t xml:space="preserve">результатов.  2.Выполнить </w:t>
      </w:r>
      <w:r w:rsidR="00240B8A" w:rsidRPr="00971918">
        <w:t xml:space="preserve">корректировку рабочих программ, включив в них задания из ВПР, организовать систематическую индивидуальную работу с </w:t>
      </w:r>
      <w:proofErr w:type="gramStart"/>
      <w:r w:rsidR="00240B8A" w:rsidRPr="00971918">
        <w:t>обучающимися</w:t>
      </w:r>
      <w:proofErr w:type="gramEnd"/>
      <w:r w:rsidR="00240B8A" w:rsidRPr="00971918">
        <w:t xml:space="preserve"> по устранению имеющихся пробелов в знаниях. </w:t>
      </w:r>
    </w:p>
    <w:p w:rsidR="00971918" w:rsidRPr="00971918" w:rsidRDefault="00971918" w:rsidP="00971918">
      <w:pPr>
        <w:shd w:val="clear" w:color="auto" w:fill="FFFFFF"/>
        <w:spacing w:after="0" w:line="360" w:lineRule="auto"/>
        <w:rPr>
          <w:szCs w:val="28"/>
        </w:rPr>
      </w:pPr>
      <w:proofErr w:type="gramStart"/>
      <w:r w:rsidRPr="00971918">
        <w:t>3.</w:t>
      </w:r>
      <w:r w:rsidR="00240B8A" w:rsidRPr="00971918">
        <w:t>На заседаниях ШМО</w:t>
      </w:r>
      <w:r w:rsidRPr="00971918">
        <w:t xml:space="preserve"> учителей начальных классов</w:t>
      </w:r>
      <w:r w:rsidR="00240B8A" w:rsidRPr="00971918">
        <w:t xml:space="preserve"> </w:t>
      </w:r>
      <w:r>
        <w:t xml:space="preserve">обратить внимание на </w:t>
      </w:r>
      <w:r w:rsidR="00240B8A" w:rsidRPr="00971918">
        <w:t xml:space="preserve">продуктивное </w:t>
      </w:r>
      <w:r w:rsidR="00240B8A" w:rsidRPr="00971918">
        <w:rPr>
          <w:szCs w:val="28"/>
        </w:rPr>
        <w:t xml:space="preserve">использование ресурсов </w:t>
      </w:r>
      <w:r w:rsidR="00240B8A" w:rsidRPr="00971918">
        <w:rPr>
          <w:b/>
          <w:i/>
          <w:szCs w:val="28"/>
          <w:u w:val="single" w:color="000000"/>
        </w:rPr>
        <w:t>внеурочной деятельности</w:t>
      </w:r>
      <w:r w:rsidR="00240B8A" w:rsidRPr="00971918">
        <w:rPr>
          <w:szCs w:val="28"/>
        </w:rPr>
        <w:t xml:space="preserve"> </w:t>
      </w:r>
      <w:r w:rsidRPr="00971918">
        <w:rPr>
          <w:szCs w:val="28"/>
        </w:rPr>
        <w:t>при подготовке к проведению ВПР:</w:t>
      </w:r>
      <w:proofErr w:type="gramEnd"/>
      <w:r w:rsidR="00240B8A" w:rsidRPr="00971918">
        <w:rPr>
          <w:szCs w:val="28"/>
        </w:rPr>
        <w:t xml:space="preserve"> </w:t>
      </w:r>
      <w:r w:rsidRPr="00971918">
        <w:rPr>
          <w:szCs w:val="28"/>
        </w:rPr>
        <w:t>«Грамотный читатель. Обучение смысловому чтению», «Развитие математических способностей», «Секреты финансовой грамотности», «</w:t>
      </w:r>
      <w:proofErr w:type="gramStart"/>
      <w:r w:rsidRPr="00971918">
        <w:rPr>
          <w:szCs w:val="28"/>
        </w:rPr>
        <w:t>Моя</w:t>
      </w:r>
      <w:proofErr w:type="gramEnd"/>
      <w:r w:rsidRPr="00971918">
        <w:rPr>
          <w:szCs w:val="28"/>
        </w:rPr>
        <w:t xml:space="preserve"> информационная культура»,</w:t>
      </w:r>
      <w:r w:rsidRPr="00971918">
        <w:rPr>
          <w:bCs/>
          <w:szCs w:val="28"/>
        </w:rPr>
        <w:t xml:space="preserve"> «В кругу друзей – словарей»,</w:t>
      </w:r>
      <w:r w:rsidRPr="00971918">
        <w:rPr>
          <w:rFonts w:eastAsiaTheme="minorHAnsi"/>
          <w:color w:val="auto"/>
          <w:szCs w:val="28"/>
          <w:lang w:eastAsia="en-US"/>
        </w:rPr>
        <w:t xml:space="preserve"> «Проектная деятельность»</w:t>
      </w:r>
    </w:p>
    <w:p w:rsidR="00D73B98" w:rsidRPr="009B31B8" w:rsidRDefault="00971918" w:rsidP="00971918">
      <w:pPr>
        <w:spacing w:after="0" w:line="302" w:lineRule="auto"/>
        <w:ind w:left="0" w:right="56" w:firstLine="0"/>
        <w:rPr>
          <w:highlight w:val="yellow"/>
        </w:rPr>
      </w:pPr>
      <w:r w:rsidRPr="00971918">
        <w:rPr>
          <w:i/>
        </w:rPr>
        <w:t>4.</w:t>
      </w:r>
      <w:r w:rsidR="00240B8A" w:rsidRPr="00971918">
        <w:t xml:space="preserve"> </w:t>
      </w:r>
      <w:r w:rsidRPr="00971918">
        <w:t>На заседаниях ШМО</w:t>
      </w:r>
      <w:r>
        <w:t xml:space="preserve"> учителей </w:t>
      </w:r>
      <w:proofErr w:type="gramStart"/>
      <w:r>
        <w:t>-п</w:t>
      </w:r>
      <w:proofErr w:type="gramEnd"/>
      <w:r>
        <w:t>редметников</w:t>
      </w:r>
      <w:r w:rsidRPr="00971918">
        <w:t xml:space="preserve"> </w:t>
      </w:r>
      <w:r>
        <w:t xml:space="preserve">обратить внимание на </w:t>
      </w:r>
      <w:r w:rsidRPr="00971918">
        <w:t xml:space="preserve">продуктивное </w:t>
      </w:r>
      <w:r w:rsidRPr="00971918">
        <w:rPr>
          <w:szCs w:val="28"/>
        </w:rPr>
        <w:t xml:space="preserve">использование ресурсов </w:t>
      </w:r>
      <w:r w:rsidRPr="00971918">
        <w:rPr>
          <w:b/>
          <w:i/>
          <w:szCs w:val="28"/>
          <w:u w:val="single" w:color="000000"/>
        </w:rPr>
        <w:t>внеурочной деятельности</w:t>
      </w:r>
      <w:r w:rsidRPr="00971918">
        <w:rPr>
          <w:szCs w:val="28"/>
        </w:rPr>
        <w:t xml:space="preserve"> при подготовке к проведению ВПР:</w:t>
      </w:r>
    </w:p>
    <w:p w:rsidR="00AA52C7" w:rsidRPr="00AA52C7" w:rsidRDefault="00240B8A" w:rsidP="00AA52C7">
      <w:pPr>
        <w:spacing w:after="0"/>
        <w:ind w:right="65"/>
      </w:pPr>
      <w:bookmarkStart w:id="0" w:name="_GoBack"/>
      <w:bookmarkEnd w:id="0"/>
      <w:r w:rsidRPr="00AA52C7">
        <w:rPr>
          <w:b/>
        </w:rPr>
        <w:lastRenderedPageBreak/>
        <w:t>Заместител</w:t>
      </w:r>
      <w:r w:rsidR="00AA52C7" w:rsidRPr="00AA52C7">
        <w:rPr>
          <w:b/>
        </w:rPr>
        <w:t>ю</w:t>
      </w:r>
      <w:r w:rsidRPr="00AA52C7">
        <w:rPr>
          <w:b/>
        </w:rPr>
        <w:t xml:space="preserve"> директора по методической работе</w:t>
      </w:r>
      <w:r w:rsidRPr="00AA52C7">
        <w:t xml:space="preserve"> </w:t>
      </w:r>
    </w:p>
    <w:p w:rsidR="00D73B98" w:rsidRPr="00AA52C7" w:rsidRDefault="00AA52C7" w:rsidP="00AA52C7">
      <w:pPr>
        <w:spacing w:after="0"/>
        <w:ind w:left="-15" w:right="65" w:firstLine="0"/>
      </w:pPr>
      <w:r w:rsidRPr="00AA52C7">
        <w:t>1. П</w:t>
      </w:r>
      <w:r w:rsidR="00240B8A" w:rsidRPr="00AA52C7">
        <w:t xml:space="preserve">роработать ЗОНЫ ОПТИМУМА. Педагоги, показавшие объективные результаты, оказывают методическую поддержку молодым учителям и тем педагогам, которые показали необъективность оценивания. </w:t>
      </w:r>
    </w:p>
    <w:p w:rsidR="00D73B98" w:rsidRPr="00AA52C7" w:rsidRDefault="00AA52C7" w:rsidP="00AA52C7">
      <w:pPr>
        <w:spacing w:after="0"/>
        <w:ind w:left="-15" w:right="65" w:firstLine="0"/>
      </w:pPr>
      <w:proofErr w:type="gramStart"/>
      <w:r w:rsidRPr="00AA52C7">
        <w:t>2.</w:t>
      </w:r>
      <w:r w:rsidR="00240B8A" w:rsidRPr="00AA52C7">
        <w:t>В целях повышения профессиональной компетентности учителей, показавших необъекти</w:t>
      </w:r>
      <w:r>
        <w:t>вные результаты ВПР, необходимо</w:t>
      </w:r>
      <w:r w:rsidR="00240B8A" w:rsidRPr="00AA52C7">
        <w:t xml:space="preserve"> организовать систему курсовой подготовки учителей-предметников. </w:t>
      </w:r>
      <w:proofErr w:type="gramEnd"/>
    </w:p>
    <w:p w:rsidR="00AA52C7" w:rsidRPr="00AA52C7" w:rsidRDefault="00240B8A" w:rsidP="00AA52C7">
      <w:pPr>
        <w:spacing w:after="0"/>
        <w:ind w:left="-5" w:right="65"/>
        <w:rPr>
          <w:b/>
        </w:rPr>
      </w:pPr>
      <w:r w:rsidRPr="00AA52C7">
        <w:t xml:space="preserve">  </w:t>
      </w:r>
      <w:r w:rsidRPr="00AA52C7">
        <w:rPr>
          <w:b/>
        </w:rPr>
        <w:t>В части информационного обеспечения</w:t>
      </w:r>
    </w:p>
    <w:p w:rsidR="00D73B98" w:rsidRPr="00AA52C7" w:rsidRDefault="00AA52C7" w:rsidP="00AA52C7">
      <w:pPr>
        <w:spacing w:after="0"/>
        <w:ind w:left="-5" w:right="65"/>
      </w:pPr>
      <w:r w:rsidRPr="00AA52C7">
        <w:rPr>
          <w:b/>
        </w:rPr>
        <w:t>1.</w:t>
      </w:r>
      <w:r w:rsidR="00240B8A" w:rsidRPr="00AA52C7">
        <w:rPr>
          <w:b/>
        </w:rPr>
        <w:t xml:space="preserve"> </w:t>
      </w:r>
      <w:r w:rsidRPr="00AA52C7">
        <w:t>Д</w:t>
      </w:r>
      <w:r w:rsidR="00240B8A" w:rsidRPr="00AA52C7">
        <w:t xml:space="preserve">ля обеспечения открытости и объективности проведения ВПР на официальном сайте школы необходимо размещать документы, регламентирующие порядок и сроки проведения ВПР, а также образцы и описание проверочных работ. </w:t>
      </w:r>
    </w:p>
    <w:p w:rsidR="00D73B98" w:rsidRPr="00AA52C7" w:rsidRDefault="00AA52C7" w:rsidP="00AA52C7">
      <w:pPr>
        <w:spacing w:after="0"/>
        <w:ind w:left="-15" w:right="65" w:firstLine="0"/>
      </w:pPr>
      <w:r w:rsidRPr="00AA52C7">
        <w:t>2.</w:t>
      </w:r>
      <w:r w:rsidR="00240B8A" w:rsidRPr="00AA52C7">
        <w:t>С целью информационного обеспечения родителей по подготовке школьников к ВПР провести родительское собр</w:t>
      </w:r>
      <w:r w:rsidRPr="00AA52C7">
        <w:t>ание «ВПР в вопросах и ответах». О</w:t>
      </w:r>
      <w:r w:rsidR="00240B8A" w:rsidRPr="00AA52C7">
        <w:t>бсужд</w:t>
      </w:r>
      <w:r w:rsidRPr="00AA52C7">
        <w:t>ение</w:t>
      </w:r>
      <w:r w:rsidR="00240B8A" w:rsidRPr="00AA52C7">
        <w:t xml:space="preserve"> нормативн</w:t>
      </w:r>
      <w:r w:rsidRPr="00AA52C7">
        <w:t>ой базы</w:t>
      </w:r>
      <w:r w:rsidR="00240B8A" w:rsidRPr="00AA52C7">
        <w:t xml:space="preserve">, сроки и порядок проведения ВПР. </w:t>
      </w:r>
    </w:p>
    <w:p w:rsidR="00D73B98" w:rsidRPr="00AA52C7" w:rsidRDefault="00AA52C7" w:rsidP="00AA52C7">
      <w:pPr>
        <w:spacing w:after="0"/>
        <w:ind w:left="-15" w:right="65" w:firstLine="0"/>
      </w:pPr>
      <w:r w:rsidRPr="00AA52C7">
        <w:t>3.</w:t>
      </w:r>
      <w:r w:rsidR="00240B8A" w:rsidRPr="00AA52C7">
        <w:t>Прове</w:t>
      </w:r>
      <w:r w:rsidRPr="00AA52C7">
        <w:t>сти</w:t>
      </w:r>
      <w:r w:rsidR="00240B8A" w:rsidRPr="00AA52C7">
        <w:t xml:space="preserve"> Един</w:t>
      </w:r>
      <w:r w:rsidRPr="00AA52C7">
        <w:t>ый</w:t>
      </w:r>
      <w:r w:rsidR="00240B8A" w:rsidRPr="00AA52C7">
        <w:t xml:space="preserve"> классн</w:t>
      </w:r>
      <w:r w:rsidRPr="00AA52C7">
        <w:t>ый час</w:t>
      </w:r>
      <w:r w:rsidR="00240B8A" w:rsidRPr="00AA52C7">
        <w:t xml:space="preserve"> «Готовимся к ВПР» для ознакомления обучающихся с назначением, особенностями проведения ВПР, формирования положительного отношения к оценочным процедурам как способам проверки и самоанализа уровня подготовки по учебным предметам. </w:t>
      </w:r>
    </w:p>
    <w:p w:rsidR="00D73B98" w:rsidRPr="00AA52C7" w:rsidRDefault="00240B8A" w:rsidP="00AA52C7">
      <w:pPr>
        <w:spacing w:after="0"/>
        <w:ind w:left="-15" w:right="65" w:firstLine="0"/>
      </w:pPr>
      <w:r w:rsidRPr="00AA52C7">
        <w:rPr>
          <w:b/>
        </w:rPr>
        <w:t>В ча</w:t>
      </w:r>
      <w:r w:rsidR="00AA52C7" w:rsidRPr="00AA52C7">
        <w:rPr>
          <w:b/>
        </w:rPr>
        <w:t xml:space="preserve">сти аналитического обеспечения </w:t>
      </w:r>
    </w:p>
    <w:p w:rsidR="00D73B98" w:rsidRPr="00AA52C7" w:rsidRDefault="00AA52C7" w:rsidP="00AA52C7">
      <w:pPr>
        <w:spacing w:after="0"/>
        <w:ind w:right="65"/>
      </w:pPr>
      <w:r w:rsidRPr="00AA52C7">
        <w:t xml:space="preserve">- </w:t>
      </w:r>
      <w:r w:rsidR="00240B8A" w:rsidRPr="00AA52C7">
        <w:t xml:space="preserve">в течение года – организация и проведение педагогом-психологом бесед, </w:t>
      </w:r>
      <w:proofErr w:type="spellStart"/>
      <w:r w:rsidR="00240B8A" w:rsidRPr="00AA52C7">
        <w:t>тренинговых</w:t>
      </w:r>
      <w:proofErr w:type="spellEnd"/>
      <w:r w:rsidR="00240B8A" w:rsidRPr="00AA52C7">
        <w:t xml:space="preserve"> упражнений, групповых дискуссий, арт-терапии, коммуникативных игр с </w:t>
      </w:r>
      <w:proofErr w:type="gramStart"/>
      <w:r w:rsidR="00240B8A" w:rsidRPr="00AA52C7">
        <w:t>обучающимися</w:t>
      </w:r>
      <w:proofErr w:type="gramEnd"/>
      <w:r w:rsidR="00240B8A" w:rsidRPr="00AA52C7">
        <w:t xml:space="preserve"> по темам: «Что я знаю о ВПР?», «Использование вашего времени наилучшим образом», «Как подготовиться к ВПР?»; </w:t>
      </w:r>
    </w:p>
    <w:p w:rsidR="00D73B98" w:rsidRPr="00AA52C7" w:rsidRDefault="00AA52C7" w:rsidP="00AA52C7">
      <w:pPr>
        <w:spacing w:after="0"/>
        <w:ind w:right="65"/>
      </w:pPr>
      <w:r w:rsidRPr="00AA52C7">
        <w:t>-</w:t>
      </w:r>
      <w:r w:rsidR="00240B8A" w:rsidRPr="00AA52C7">
        <w:t>индивидуальные психологические консультации тревожных обучающихся и их родителе</w:t>
      </w:r>
      <w:r>
        <w:t xml:space="preserve">й, детей с низкой самооценкой, </w:t>
      </w:r>
      <w:r w:rsidR="00240B8A" w:rsidRPr="00AA52C7">
        <w:t xml:space="preserve">«группы риска» по усвоению приемов запоминания, освоения способов совладения с тревогой, актуализации внутренних ресурсов; </w:t>
      </w:r>
    </w:p>
    <w:p w:rsidR="00AA52C7" w:rsidRDefault="00240B8A" w:rsidP="00AA52C7">
      <w:pPr>
        <w:spacing w:after="0"/>
        <w:ind w:left="-5" w:right="65"/>
      </w:pPr>
      <w:r w:rsidRPr="00AA52C7">
        <w:t xml:space="preserve">  </w:t>
      </w:r>
    </w:p>
    <w:p w:rsidR="00D73B98" w:rsidRDefault="00D73B98" w:rsidP="00AA52C7">
      <w:pPr>
        <w:spacing w:after="0" w:line="259" w:lineRule="auto"/>
        <w:ind w:left="0" w:firstLine="0"/>
        <w:jc w:val="left"/>
      </w:pPr>
    </w:p>
    <w:sectPr w:rsidR="00D73B98">
      <w:footerReference w:type="even" r:id="rId37"/>
      <w:footerReference w:type="default" r:id="rId38"/>
      <w:footerReference w:type="first" r:id="rId39"/>
      <w:pgSz w:w="11899" w:h="16841"/>
      <w:pgMar w:top="710" w:right="638" w:bottom="1184" w:left="1001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D5" w:rsidRDefault="003739D5">
      <w:pPr>
        <w:spacing w:after="0" w:line="240" w:lineRule="auto"/>
      </w:pPr>
      <w:r>
        <w:separator/>
      </w:r>
    </w:p>
  </w:endnote>
  <w:endnote w:type="continuationSeparator" w:id="0">
    <w:p w:rsidR="003739D5" w:rsidRDefault="003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C" w:rsidRDefault="0060640C">
    <w:pPr>
      <w:spacing w:after="0" w:line="259" w:lineRule="auto"/>
      <w:ind w:left="0" w:right="73" w:firstLine="0"/>
      <w:jc w:val="center"/>
    </w:pPr>
    <w:r>
      <w:rPr>
        <w:rFonts w:ascii="Arial Unicode MS" w:eastAsia="Arial Unicode MS" w:hAnsi="Arial Unicode MS" w:cs="Arial Unicode MS"/>
        <w:sz w:val="24"/>
      </w:rPr>
      <w:fldChar w:fldCharType="begin"/>
    </w:r>
    <w:r>
      <w:rPr>
        <w:rFonts w:ascii="Arial Unicode MS" w:eastAsia="Arial Unicode MS" w:hAnsi="Arial Unicode MS" w:cs="Arial Unicode MS"/>
        <w:sz w:val="24"/>
      </w:rPr>
      <w:instrText xml:space="preserve"> PAGE   \* MERGEFORMAT </w:instrText>
    </w:r>
    <w:r>
      <w:rPr>
        <w:rFonts w:ascii="Arial Unicode MS" w:eastAsia="Arial Unicode MS" w:hAnsi="Arial Unicode MS" w:cs="Arial Unicode MS"/>
        <w:sz w:val="24"/>
      </w:rPr>
      <w:fldChar w:fldCharType="separate"/>
    </w:r>
    <w:r>
      <w:rPr>
        <w:rFonts w:ascii="Arial Unicode MS" w:eastAsia="Arial Unicode MS" w:hAnsi="Arial Unicode MS" w:cs="Arial Unicode MS"/>
        <w:sz w:val="24"/>
      </w:rPr>
      <w:t>1</w:t>
    </w:r>
    <w:r>
      <w:rPr>
        <w:rFonts w:ascii="Arial Unicode MS" w:eastAsia="Arial Unicode MS" w:hAnsi="Arial Unicode MS" w:cs="Arial Unicode MS"/>
        <w:sz w:val="24"/>
      </w:rPr>
      <w:fldChar w:fldCharType="end"/>
    </w:r>
    <w:r>
      <w:rPr>
        <w:rFonts w:ascii="Arial Unicode MS" w:eastAsia="Arial Unicode MS" w:hAnsi="Arial Unicode MS" w:cs="Arial Unicode MS"/>
        <w:sz w:val="24"/>
      </w:rPr>
      <w:t xml:space="preserve"> </w:t>
    </w:r>
  </w:p>
  <w:p w:rsidR="0060640C" w:rsidRDefault="0060640C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C" w:rsidRDefault="0060640C">
    <w:pPr>
      <w:spacing w:after="0" w:line="259" w:lineRule="auto"/>
      <w:ind w:left="0" w:right="73" w:firstLine="0"/>
      <w:jc w:val="center"/>
    </w:pPr>
    <w:r>
      <w:rPr>
        <w:rFonts w:ascii="Arial Unicode MS" w:eastAsia="Arial Unicode MS" w:hAnsi="Arial Unicode MS" w:cs="Arial Unicode MS"/>
        <w:sz w:val="24"/>
      </w:rPr>
      <w:fldChar w:fldCharType="begin"/>
    </w:r>
    <w:r>
      <w:rPr>
        <w:rFonts w:ascii="Arial Unicode MS" w:eastAsia="Arial Unicode MS" w:hAnsi="Arial Unicode MS" w:cs="Arial Unicode MS"/>
        <w:sz w:val="24"/>
      </w:rPr>
      <w:instrText xml:space="preserve"> PAGE   \* MERGEFORMAT </w:instrText>
    </w:r>
    <w:r>
      <w:rPr>
        <w:rFonts w:ascii="Arial Unicode MS" w:eastAsia="Arial Unicode MS" w:hAnsi="Arial Unicode MS" w:cs="Arial Unicode MS"/>
        <w:sz w:val="24"/>
      </w:rPr>
      <w:fldChar w:fldCharType="separate"/>
    </w:r>
    <w:r w:rsidR="00C717F6">
      <w:rPr>
        <w:rFonts w:ascii="Arial Unicode MS" w:eastAsia="Arial Unicode MS" w:hAnsi="Arial Unicode MS" w:cs="Arial Unicode MS"/>
        <w:noProof/>
        <w:sz w:val="24"/>
      </w:rPr>
      <w:t>13</w:t>
    </w:r>
    <w:r>
      <w:rPr>
        <w:rFonts w:ascii="Arial Unicode MS" w:eastAsia="Arial Unicode MS" w:hAnsi="Arial Unicode MS" w:cs="Arial Unicode MS"/>
        <w:sz w:val="24"/>
      </w:rPr>
      <w:fldChar w:fldCharType="end"/>
    </w:r>
    <w:r>
      <w:rPr>
        <w:rFonts w:ascii="Arial Unicode MS" w:eastAsia="Arial Unicode MS" w:hAnsi="Arial Unicode MS" w:cs="Arial Unicode MS"/>
        <w:sz w:val="24"/>
      </w:rPr>
      <w:t xml:space="preserve"> </w:t>
    </w:r>
  </w:p>
  <w:p w:rsidR="0060640C" w:rsidRDefault="0060640C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C" w:rsidRDefault="0060640C">
    <w:pPr>
      <w:spacing w:after="0" w:line="259" w:lineRule="auto"/>
      <w:ind w:left="0" w:right="73" w:firstLine="0"/>
      <w:jc w:val="center"/>
    </w:pPr>
    <w:r>
      <w:rPr>
        <w:rFonts w:ascii="Arial Unicode MS" w:eastAsia="Arial Unicode MS" w:hAnsi="Arial Unicode MS" w:cs="Arial Unicode MS"/>
        <w:sz w:val="24"/>
      </w:rPr>
      <w:fldChar w:fldCharType="begin"/>
    </w:r>
    <w:r>
      <w:rPr>
        <w:rFonts w:ascii="Arial Unicode MS" w:eastAsia="Arial Unicode MS" w:hAnsi="Arial Unicode MS" w:cs="Arial Unicode MS"/>
        <w:sz w:val="24"/>
      </w:rPr>
      <w:instrText xml:space="preserve"> PAGE   \* MERGEFORMAT </w:instrText>
    </w:r>
    <w:r>
      <w:rPr>
        <w:rFonts w:ascii="Arial Unicode MS" w:eastAsia="Arial Unicode MS" w:hAnsi="Arial Unicode MS" w:cs="Arial Unicode MS"/>
        <w:sz w:val="24"/>
      </w:rPr>
      <w:fldChar w:fldCharType="separate"/>
    </w:r>
    <w:r>
      <w:rPr>
        <w:rFonts w:ascii="Arial Unicode MS" w:eastAsia="Arial Unicode MS" w:hAnsi="Arial Unicode MS" w:cs="Arial Unicode MS"/>
        <w:sz w:val="24"/>
      </w:rPr>
      <w:t>1</w:t>
    </w:r>
    <w:r>
      <w:rPr>
        <w:rFonts w:ascii="Arial Unicode MS" w:eastAsia="Arial Unicode MS" w:hAnsi="Arial Unicode MS" w:cs="Arial Unicode MS"/>
        <w:sz w:val="24"/>
      </w:rPr>
      <w:fldChar w:fldCharType="end"/>
    </w:r>
    <w:r>
      <w:rPr>
        <w:rFonts w:ascii="Arial Unicode MS" w:eastAsia="Arial Unicode MS" w:hAnsi="Arial Unicode MS" w:cs="Arial Unicode MS"/>
        <w:sz w:val="24"/>
      </w:rPr>
      <w:t xml:space="preserve"> </w:t>
    </w:r>
  </w:p>
  <w:p w:rsidR="0060640C" w:rsidRDefault="0060640C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D5" w:rsidRDefault="003739D5">
      <w:pPr>
        <w:spacing w:after="0" w:line="240" w:lineRule="auto"/>
      </w:pPr>
      <w:r>
        <w:separator/>
      </w:r>
    </w:p>
  </w:footnote>
  <w:footnote w:type="continuationSeparator" w:id="0">
    <w:p w:rsidR="003739D5" w:rsidRDefault="0037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88D"/>
    <w:multiLevelType w:val="hybridMultilevel"/>
    <w:tmpl w:val="2A14B044"/>
    <w:lvl w:ilvl="0" w:tplc="94E0DB7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63A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06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2E7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4D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C0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85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A60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E4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A54637"/>
    <w:multiLevelType w:val="hybridMultilevel"/>
    <w:tmpl w:val="C69E5070"/>
    <w:lvl w:ilvl="0" w:tplc="4A6A1B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4D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6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8C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0D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CE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4D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A1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5F114D"/>
    <w:multiLevelType w:val="hybridMultilevel"/>
    <w:tmpl w:val="DC10FD2E"/>
    <w:lvl w:ilvl="0" w:tplc="5750019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8197A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ED71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25024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A8B9E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20682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890A8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EAAFC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6204E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FA21F9"/>
    <w:multiLevelType w:val="hybridMultilevel"/>
    <w:tmpl w:val="028C0F36"/>
    <w:lvl w:ilvl="0" w:tplc="F942E348">
      <w:start w:val="1"/>
      <w:numFmt w:val="bullet"/>
      <w:lvlText w:val="•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87E8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0275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0766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E9D7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06DA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099D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858E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EEE4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1C5579"/>
    <w:multiLevelType w:val="hybridMultilevel"/>
    <w:tmpl w:val="A7D29754"/>
    <w:lvl w:ilvl="0" w:tplc="04742F6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EB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4A6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C4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E4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8F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6A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08F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EE5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98"/>
    <w:rsid w:val="0001546E"/>
    <w:rsid w:val="00086742"/>
    <w:rsid w:val="00094FBA"/>
    <w:rsid w:val="000A0616"/>
    <w:rsid w:val="000C1D9D"/>
    <w:rsid w:val="000F3383"/>
    <w:rsid w:val="00132031"/>
    <w:rsid w:val="00136CC1"/>
    <w:rsid w:val="00137D2D"/>
    <w:rsid w:val="001605C8"/>
    <w:rsid w:val="00160A70"/>
    <w:rsid w:val="00166A37"/>
    <w:rsid w:val="001B07EA"/>
    <w:rsid w:val="001C1CCE"/>
    <w:rsid w:val="001D1D16"/>
    <w:rsid w:val="001E27E4"/>
    <w:rsid w:val="001E4AA0"/>
    <w:rsid w:val="002067CE"/>
    <w:rsid w:val="00233AC8"/>
    <w:rsid w:val="00240B8A"/>
    <w:rsid w:val="002D4E02"/>
    <w:rsid w:val="00306323"/>
    <w:rsid w:val="00310FD6"/>
    <w:rsid w:val="00362B62"/>
    <w:rsid w:val="003739D5"/>
    <w:rsid w:val="003A4CBC"/>
    <w:rsid w:val="003C3DFB"/>
    <w:rsid w:val="003D12D6"/>
    <w:rsid w:val="00437452"/>
    <w:rsid w:val="00446BC2"/>
    <w:rsid w:val="00473D41"/>
    <w:rsid w:val="004D18EB"/>
    <w:rsid w:val="004D250D"/>
    <w:rsid w:val="004E78A8"/>
    <w:rsid w:val="00502C63"/>
    <w:rsid w:val="00531F5B"/>
    <w:rsid w:val="005956BE"/>
    <w:rsid w:val="005A0ECE"/>
    <w:rsid w:val="005F3BE4"/>
    <w:rsid w:val="0060640C"/>
    <w:rsid w:val="00616769"/>
    <w:rsid w:val="00632FBB"/>
    <w:rsid w:val="006343E2"/>
    <w:rsid w:val="0065093E"/>
    <w:rsid w:val="006A6D99"/>
    <w:rsid w:val="006B179C"/>
    <w:rsid w:val="007A2120"/>
    <w:rsid w:val="007C01A8"/>
    <w:rsid w:val="007D29A2"/>
    <w:rsid w:val="007E7488"/>
    <w:rsid w:val="00804917"/>
    <w:rsid w:val="00836CCE"/>
    <w:rsid w:val="008463DD"/>
    <w:rsid w:val="008766CA"/>
    <w:rsid w:val="00905B28"/>
    <w:rsid w:val="00934B62"/>
    <w:rsid w:val="009405E3"/>
    <w:rsid w:val="00971918"/>
    <w:rsid w:val="00973A64"/>
    <w:rsid w:val="0098367C"/>
    <w:rsid w:val="009A06EE"/>
    <w:rsid w:val="009B31B8"/>
    <w:rsid w:val="009F1E64"/>
    <w:rsid w:val="00A21714"/>
    <w:rsid w:val="00A5538A"/>
    <w:rsid w:val="00A6233E"/>
    <w:rsid w:val="00A740C9"/>
    <w:rsid w:val="00AA52C7"/>
    <w:rsid w:val="00AB13DE"/>
    <w:rsid w:val="00AB70DF"/>
    <w:rsid w:val="00AC1920"/>
    <w:rsid w:val="00AE63AA"/>
    <w:rsid w:val="00AF2376"/>
    <w:rsid w:val="00B500AB"/>
    <w:rsid w:val="00B621D2"/>
    <w:rsid w:val="00B966CD"/>
    <w:rsid w:val="00BA0EDB"/>
    <w:rsid w:val="00BA5FAC"/>
    <w:rsid w:val="00BC3467"/>
    <w:rsid w:val="00BC73A4"/>
    <w:rsid w:val="00BF0F7E"/>
    <w:rsid w:val="00C46117"/>
    <w:rsid w:val="00C65B89"/>
    <w:rsid w:val="00C717F6"/>
    <w:rsid w:val="00CA6A10"/>
    <w:rsid w:val="00CC2F4C"/>
    <w:rsid w:val="00CE2792"/>
    <w:rsid w:val="00D20D22"/>
    <w:rsid w:val="00D23469"/>
    <w:rsid w:val="00D73B98"/>
    <w:rsid w:val="00D74D57"/>
    <w:rsid w:val="00D849CB"/>
    <w:rsid w:val="00DD13E9"/>
    <w:rsid w:val="00E007DB"/>
    <w:rsid w:val="00E03478"/>
    <w:rsid w:val="00E069A1"/>
    <w:rsid w:val="00E32F79"/>
    <w:rsid w:val="00E6501F"/>
    <w:rsid w:val="00E73B8C"/>
    <w:rsid w:val="00E82FC0"/>
    <w:rsid w:val="00EC62DD"/>
    <w:rsid w:val="00EC6C26"/>
    <w:rsid w:val="00ED4091"/>
    <w:rsid w:val="00F339E7"/>
    <w:rsid w:val="00F62ACA"/>
    <w:rsid w:val="00FA7AFF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E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E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18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6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34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17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5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33" Type="http://schemas.openxmlformats.org/officeDocument/2006/relationships/chart" Target="charts/chart7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0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9" Type="http://schemas.openxmlformats.org/officeDocument/2006/relationships/chart" Target="charts/chart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32" Type="http://schemas.openxmlformats.org/officeDocument/2006/relationships/chart" Target="charts/chart6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3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8" Type="http://schemas.openxmlformats.org/officeDocument/2006/relationships/chart" Target="charts/chart2.xml"/><Relationship Id="rId36" Type="http://schemas.openxmlformats.org/officeDocument/2006/relationships/chart" Target="charts/chart10.xml"/><Relationship Id="rId10" Type="http://schemas.openxmlformats.org/officeDocument/2006/relationships/image" Target="media/image2.png"/><Relationship Id="rId19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31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2" Type="http://schemas.openxmlformats.org/officeDocument/2006/relationships/hyperlink" Target="https://fioco.ru/Media/Default/Documents/%D0%92%D0%9F%D0%A0%202021/%D0%9F%D0%B8%D1%81%D1%8C%D0%BC%D0%BE%20%D0%A0%D0%BE%D1%81%D0%BE%D0%B1%D1%80%D0%BD%D0%B0%D0%B4%D0%B7%D0%BE%D1%80%D0%B0%20%D0%BE%D1%82%2012.02.2021%20%E2%84%96%2014-15%20%D0%BE%20%D0%BF%D1%80%D0%BE%D0%B2%D0%B5%D0%B4%D0%B5%D0%BD%D0%B8%D0%B8%20%D0%92%D0%9F%D0%A0.pdf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ter\Document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t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4.2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4.0999999999999996</c:v>
                </c:pt>
                <c:pt idx="2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34848"/>
        <c:axId val="188336384"/>
      </c:barChart>
      <c:catAx>
        <c:axId val="18833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336384"/>
        <c:crosses val="autoZero"/>
        <c:auto val="1"/>
        <c:lblAlgn val="ctr"/>
        <c:lblOffset val="100"/>
        <c:noMultiLvlLbl val="0"/>
      </c:catAx>
      <c:valAx>
        <c:axId val="1883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33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Физика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Лист1!$B$35:$D$35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Лист1!$B$36:$D$36</c:f>
              <c:numCache>
                <c:formatCode>General</c:formatCode>
                <c:ptCount val="3"/>
                <c:pt idx="0">
                  <c:v>3.8</c:v>
                </c:pt>
                <c:pt idx="1">
                  <c:v>3.5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Лист1!$B$35:$D$35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Лист1!$B$37:$D$37</c:f>
              <c:numCache>
                <c:formatCode>General</c:formatCode>
                <c:ptCount val="3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15744"/>
        <c:axId val="188017280"/>
      </c:barChart>
      <c:catAx>
        <c:axId val="1880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017280"/>
        <c:crosses val="autoZero"/>
        <c:auto val="1"/>
        <c:lblAlgn val="ctr"/>
        <c:lblOffset val="100"/>
        <c:noMultiLvlLbl val="0"/>
      </c:catAx>
      <c:valAx>
        <c:axId val="1880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01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Лист1!$A$8:$A$11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Лист1!$B$8:$B$11</c:f>
              <c:numCache>
                <c:formatCode>General</c:formatCode>
                <c:ptCount val="4"/>
                <c:pt idx="0">
                  <c:v>3.6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Лист1!$A$8:$A$11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Лист1!$C$8:$C$11</c:f>
              <c:numCache>
                <c:formatCode>General</c:formatCode>
                <c:ptCount val="4"/>
                <c:pt idx="0">
                  <c:v>3.8</c:v>
                </c:pt>
                <c:pt idx="1">
                  <c:v>3.5</c:v>
                </c:pt>
                <c:pt idx="2">
                  <c:v>3.4</c:v>
                </c:pt>
                <c:pt idx="3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Лист1!$D$7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Лист1!$A$8:$A$11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Лист1!$D$8:$D$11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3.6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645120"/>
        <c:axId val="187642240"/>
      </c:barChart>
      <c:catAx>
        <c:axId val="18664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642240"/>
        <c:crosses val="autoZero"/>
        <c:auto val="1"/>
        <c:lblAlgn val="ctr"/>
        <c:lblOffset val="100"/>
        <c:noMultiLvlLbl val="0"/>
      </c:catAx>
      <c:valAx>
        <c:axId val="18764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64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3.4</c:v>
                </c:pt>
                <c:pt idx="2">
                  <c:v>3.6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3.6</c:v>
                </c:pt>
                <c:pt idx="3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59616"/>
        <c:axId val="187765504"/>
      </c:barChart>
      <c:catAx>
        <c:axId val="18775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65504"/>
        <c:crosses val="autoZero"/>
        <c:auto val="1"/>
        <c:lblAlgn val="ctr"/>
        <c:lblOffset val="100"/>
        <c:noMultiLvlLbl val="0"/>
      </c:catAx>
      <c:valAx>
        <c:axId val="18776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75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Лист1!$A$14:$A$17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Лист1!$B$14:$B$17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3.3</c:v>
                </c:pt>
                <c:pt idx="3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Лист1!$A$14:$A$17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Лист1!$C$14:$C$17</c:f>
              <c:numCache>
                <c:formatCode>General</c:formatCode>
                <c:ptCount val="4"/>
                <c:pt idx="0">
                  <c:v>3.9</c:v>
                </c:pt>
                <c:pt idx="1">
                  <c:v>3.6</c:v>
                </c:pt>
                <c:pt idx="2">
                  <c:v>3.8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Лист1!$A$14:$A$17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Лист1!$D$14:$D$17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46016"/>
        <c:axId val="187966592"/>
      </c:barChart>
      <c:catAx>
        <c:axId val="18784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966592"/>
        <c:crosses val="autoZero"/>
        <c:auto val="1"/>
        <c:lblAlgn val="ctr"/>
        <c:lblOffset val="100"/>
        <c:noMultiLvlLbl val="0"/>
      </c:catAx>
      <c:valAx>
        <c:axId val="1879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84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Лист1!$B$18:$B$19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Лист1!$A$20:$A$23</c:f>
              <c:strCache>
                <c:ptCount val="4"/>
                <c:pt idx="0">
                  <c:v>5 класс</c:v>
                </c:pt>
                <c:pt idx="1">
                  <c:v> 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Лист1!$B$20:$B$23</c:f>
              <c:numCache>
                <c:formatCode>General</c:formatCode>
                <c:ptCount val="4"/>
                <c:pt idx="0">
                  <c:v>3.7</c:v>
                </c:pt>
                <c:pt idx="1">
                  <c:v>3.2</c:v>
                </c:pt>
                <c:pt idx="2">
                  <c:v>3.5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Лист1!$C$18:$C$19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Лист1!$A$20:$A$23</c:f>
              <c:strCache>
                <c:ptCount val="4"/>
                <c:pt idx="0">
                  <c:v>5 класс</c:v>
                </c:pt>
                <c:pt idx="1">
                  <c:v> 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Лист1!$C$20:$C$23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4.2</c:v>
                </c:pt>
                <c:pt idx="2">
                  <c:v>3.9</c:v>
                </c:pt>
                <c:pt idx="3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Лист1!$D$18:$D$19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Лист1!$A$20:$A$23</c:f>
              <c:strCache>
                <c:ptCount val="4"/>
                <c:pt idx="0">
                  <c:v>5 класс</c:v>
                </c:pt>
                <c:pt idx="1">
                  <c:v> 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Лист1!$D$20:$D$23</c:f>
              <c:numCache>
                <c:formatCode>General</c:formatCode>
                <c:ptCount val="4"/>
                <c:pt idx="0">
                  <c:v>3.9</c:v>
                </c:pt>
                <c:pt idx="1">
                  <c:v>4.3</c:v>
                </c:pt>
                <c:pt idx="2">
                  <c:v>3.8</c:v>
                </c:pt>
                <c:pt idx="3">
                  <c:v>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322176"/>
        <c:axId val="188323712"/>
      </c:barChart>
      <c:catAx>
        <c:axId val="18832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23712"/>
        <c:crosses val="autoZero"/>
        <c:auto val="1"/>
        <c:lblAlgn val="ctr"/>
        <c:lblOffset val="100"/>
        <c:noMultiLvlLbl val="0"/>
      </c:catAx>
      <c:valAx>
        <c:axId val="1883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32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География</a:t>
            </a:r>
          </a:p>
        </c:rich>
      </c:tx>
      <c:layout>
        <c:manualLayout>
          <c:xMode val="edge"/>
          <c:yMode val="edge"/>
          <c:x val="0.3846666666666666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6класс</c:v>
                </c:pt>
              </c:strCache>
            </c:strRef>
          </c:tx>
          <c:invertIfNegative val="0"/>
          <c:cat>
            <c:numRef>
              <c:f>Лист1!$B$25:$D$25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Лист1!$B$26:$D$26</c:f>
              <c:numCache>
                <c:formatCode>General</c:formatCode>
                <c:ptCount val="3"/>
                <c:pt idx="0">
                  <c:v>3.5</c:v>
                </c:pt>
                <c:pt idx="1">
                  <c:v>4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numRef>
              <c:f>Лист1!$B$25:$D$25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Лист1!$B$27:$D$27</c:f>
              <c:numCache>
                <c:formatCode>General</c:formatCode>
                <c:ptCount val="3"/>
                <c:pt idx="0">
                  <c:v>3.4</c:v>
                </c:pt>
                <c:pt idx="1">
                  <c:v>3.9</c:v>
                </c:pt>
                <c:pt idx="2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Лист1!$A$28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numRef>
              <c:f>Лист1!$B$25:$D$25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Лист1!$B$28:$D$28</c:f>
              <c:numCache>
                <c:formatCode>General</c:formatCode>
                <c:ptCount val="3"/>
                <c:pt idx="0">
                  <c:v>3.5</c:v>
                </c:pt>
                <c:pt idx="1">
                  <c:v>3.2</c:v>
                </c:pt>
                <c:pt idx="2">
                  <c:v>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405248"/>
        <c:axId val="188406784"/>
      </c:barChart>
      <c:catAx>
        <c:axId val="1884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406784"/>
        <c:crosses val="autoZero"/>
        <c:auto val="1"/>
        <c:lblAlgn val="ctr"/>
        <c:lblOffset val="100"/>
        <c:noMultiLvlLbl val="0"/>
      </c:catAx>
      <c:valAx>
        <c:axId val="18840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numRef>
              <c:f>Лист1!$B$30:$D$30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Лист1!$B$31:$D$31</c:f>
              <c:numCache>
                <c:formatCode>General</c:formatCode>
                <c:ptCount val="3"/>
                <c:pt idx="0">
                  <c:v>3.4</c:v>
                </c:pt>
                <c:pt idx="1">
                  <c:v>4</c:v>
                </c:pt>
                <c:pt idx="2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numRef>
              <c:f>Лист1!$B$30:$D$30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Лист1!$B$32:$D$32</c:f>
              <c:numCache>
                <c:formatCode>General</c:formatCode>
                <c:ptCount val="3"/>
                <c:pt idx="0">
                  <c:v>3.7</c:v>
                </c:pt>
                <c:pt idx="1">
                  <c:v>3.9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numRef>
              <c:f>Лист1!$B$30:$D$30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Лист1!$B$33:$D$33</c:f>
              <c:numCache>
                <c:formatCode>General</c:formatCode>
                <c:ptCount val="3"/>
                <c:pt idx="0">
                  <c:v>3.7</c:v>
                </c:pt>
                <c:pt idx="1">
                  <c:v>3.2</c:v>
                </c:pt>
                <c:pt idx="2">
                  <c:v>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528896"/>
        <c:axId val="189202432"/>
      </c:barChart>
      <c:catAx>
        <c:axId val="18852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202432"/>
        <c:crosses val="autoZero"/>
        <c:auto val="1"/>
        <c:lblAlgn val="ctr"/>
        <c:lblOffset val="100"/>
        <c:noMultiLvlLbl val="0"/>
      </c:catAx>
      <c:valAx>
        <c:axId val="18920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52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Английский язык</a:t>
            </a:r>
          </a:p>
        </c:rich>
      </c:tx>
      <c:layout>
        <c:manualLayout>
          <c:xMode val="edge"/>
          <c:yMode val="edge"/>
          <c:x val="0.3684722222222222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Лист1!$A$43</c:f>
              <c:strCache>
                <c:ptCount val="1"/>
              </c:strCache>
            </c:strRef>
          </c:tx>
          <c:invertIfNegative val="0"/>
          <c:cat>
            <c:numRef>
              <c:f>Лист1!$B$42:$D$42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Лист1!$B$43:$D$43</c:f>
              <c:numCache>
                <c:formatCode>General</c:formatCode>
                <c:ptCount val="3"/>
                <c:pt idx="0">
                  <c:v>2.6</c:v>
                </c:pt>
                <c:pt idx="1">
                  <c:v>3.6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18464"/>
        <c:axId val="144320000"/>
      </c:barChart>
      <c:catAx>
        <c:axId val="14431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320000"/>
        <c:crosses val="autoZero"/>
        <c:auto val="1"/>
        <c:lblAlgn val="ctr"/>
        <c:lblOffset val="100"/>
        <c:noMultiLvlLbl val="0"/>
      </c:catAx>
      <c:valAx>
        <c:axId val="14432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1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Химия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Лист1!$A$40</c:f>
              <c:strCache>
                <c:ptCount val="1"/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Лист1!$B$39:$D$39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Лист1!$B$40:$D$40</c:f>
              <c:numCache>
                <c:formatCode>General</c:formatCode>
                <c:ptCount val="3"/>
                <c:pt idx="0">
                  <c:v>3.3</c:v>
                </c:pt>
                <c:pt idx="1">
                  <c:v>3.6</c:v>
                </c:pt>
                <c:pt idx="2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712256"/>
        <c:axId val="189713792"/>
      </c:barChart>
      <c:catAx>
        <c:axId val="1897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713792"/>
        <c:crosses val="autoZero"/>
        <c:auto val="1"/>
        <c:lblAlgn val="ctr"/>
        <c:lblOffset val="100"/>
        <c:noMultiLvlLbl val="0"/>
      </c:catAx>
      <c:valAx>
        <c:axId val="1897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71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0.11458</cdr:x>
      <cdr:y>0.31076</cdr:y>
    </cdr:from>
    <cdr:to>
      <cdr:x>0.31458</cdr:x>
      <cdr:y>0.6441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3875" y="8524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7B01-F72E-4F76-9F97-8BD3206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8</cp:revision>
  <cp:lastPrinted>2023-02-13T11:04:00Z</cp:lastPrinted>
  <dcterms:created xsi:type="dcterms:W3CDTF">2023-02-14T07:13:00Z</dcterms:created>
  <dcterms:modified xsi:type="dcterms:W3CDTF">2023-02-14T10:31:00Z</dcterms:modified>
</cp:coreProperties>
</file>